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A89A5" w14:textId="4093BCD6" w:rsidR="00A435FC" w:rsidRPr="00502DE0" w:rsidRDefault="00B07150" w:rsidP="00A435FC">
      <w:pPr>
        <w:pStyle w:val="Titre"/>
        <w:rPr>
          <w:sz w:val="28"/>
          <w:szCs w:val="28"/>
        </w:rPr>
      </w:pPr>
      <w:r w:rsidRPr="00502DE0">
        <w:rPr>
          <w:sz w:val="28"/>
          <w:szCs w:val="28"/>
        </w:rPr>
        <w:t>Annexe</w:t>
      </w:r>
      <w:r w:rsidR="0002254D">
        <w:rPr>
          <w:sz w:val="28"/>
          <w:szCs w:val="28"/>
        </w:rPr>
        <w:t> </w:t>
      </w:r>
      <w:r w:rsidRPr="00502DE0">
        <w:rPr>
          <w:sz w:val="28"/>
          <w:szCs w:val="28"/>
        </w:rPr>
        <w:t>1</w:t>
      </w:r>
    </w:p>
    <w:p w14:paraId="14E3DD1C" w14:textId="77777777" w:rsidR="009046C6" w:rsidRDefault="00B07150" w:rsidP="009046C6">
      <w:pPr>
        <w:pStyle w:val="Titre"/>
        <w:rPr>
          <w:sz w:val="32"/>
          <w:szCs w:val="32"/>
        </w:rPr>
      </w:pPr>
      <w:r w:rsidRPr="00502DE0">
        <w:rPr>
          <w:sz w:val="28"/>
          <w:szCs w:val="28"/>
        </w:rPr>
        <w:t xml:space="preserve"> </w:t>
      </w:r>
      <w:r w:rsidR="009046C6" w:rsidRPr="00502DE0">
        <w:rPr>
          <w:sz w:val="32"/>
          <w:szCs w:val="32"/>
        </w:rPr>
        <w:t xml:space="preserve">Prix des meilleures thèses du </w:t>
      </w:r>
      <w:proofErr w:type="spellStart"/>
      <w:r w:rsidR="009046C6" w:rsidRPr="00502DE0">
        <w:rPr>
          <w:sz w:val="32"/>
          <w:szCs w:val="32"/>
        </w:rPr>
        <w:t>GdR</w:t>
      </w:r>
      <w:proofErr w:type="spellEnd"/>
      <w:r w:rsidR="009046C6" w:rsidRPr="00502DE0">
        <w:rPr>
          <w:sz w:val="32"/>
          <w:szCs w:val="32"/>
        </w:rPr>
        <w:t xml:space="preserve"> MACS</w:t>
      </w:r>
      <w:r w:rsidR="009046C6">
        <w:rPr>
          <w:sz w:val="32"/>
          <w:szCs w:val="32"/>
        </w:rPr>
        <w:t xml:space="preserve">, </w:t>
      </w:r>
    </w:p>
    <w:p w14:paraId="04A648A7" w14:textId="77777777" w:rsidR="009046C6" w:rsidRPr="00502DE0" w:rsidRDefault="009046C6" w:rsidP="009046C6">
      <w:pPr>
        <w:pStyle w:val="Titre"/>
        <w:rPr>
          <w:sz w:val="32"/>
          <w:szCs w:val="32"/>
        </w:rPr>
      </w:pPr>
      <w:proofErr w:type="gramStart"/>
      <w:r w:rsidRPr="00D15F71">
        <w:rPr>
          <w:sz w:val="32"/>
          <w:szCs w:val="32"/>
        </w:rPr>
        <w:t>de</w:t>
      </w:r>
      <w:proofErr w:type="gramEnd"/>
      <w:r w:rsidRPr="00D15F71">
        <w:rPr>
          <w:sz w:val="32"/>
          <w:szCs w:val="32"/>
        </w:rPr>
        <w:t xml:space="preserve"> la section Automatique du Club EEA</w:t>
      </w:r>
      <w:r>
        <w:rPr>
          <w:sz w:val="32"/>
          <w:szCs w:val="32"/>
        </w:rPr>
        <w:t xml:space="preserve"> et de la SAGIP</w:t>
      </w:r>
    </w:p>
    <w:p w14:paraId="088CCFBA" w14:textId="2E35448C" w:rsidR="003E2AE7" w:rsidRDefault="003E2AE7" w:rsidP="005E7B30">
      <w:pPr>
        <w:pStyle w:val="Titre"/>
        <w:rPr>
          <w:sz w:val="28"/>
          <w:szCs w:val="28"/>
        </w:rPr>
      </w:pPr>
      <w:r w:rsidRPr="00502DE0">
        <w:rPr>
          <w:sz w:val="28"/>
          <w:szCs w:val="28"/>
        </w:rPr>
        <w:t>Session</w:t>
      </w:r>
      <w:r w:rsidR="0002254D">
        <w:rPr>
          <w:sz w:val="28"/>
          <w:szCs w:val="28"/>
        </w:rPr>
        <w:t> </w:t>
      </w:r>
      <w:r w:rsidR="00C45BB8" w:rsidRPr="00502DE0">
        <w:rPr>
          <w:sz w:val="28"/>
          <w:szCs w:val="28"/>
        </w:rPr>
        <w:t>20</w:t>
      </w:r>
      <w:r w:rsidR="00C45BB8">
        <w:rPr>
          <w:sz w:val="28"/>
          <w:szCs w:val="28"/>
        </w:rPr>
        <w:t>26</w:t>
      </w:r>
    </w:p>
    <w:p w14:paraId="21F1ADB6" w14:textId="77777777" w:rsidR="0036503D" w:rsidRPr="00CB6EF3" w:rsidRDefault="0036503D" w:rsidP="005E7B30">
      <w:pPr>
        <w:pStyle w:val="Titre"/>
        <w:rPr>
          <w:b w:val="0"/>
          <w:sz w:val="28"/>
          <w:szCs w:val="28"/>
        </w:rPr>
      </w:pPr>
    </w:p>
    <w:p w14:paraId="1D09BA49" w14:textId="6730CC38" w:rsidR="003E2AE7" w:rsidRPr="0036503D" w:rsidRDefault="003E2AE7" w:rsidP="00EA435A">
      <w:pPr>
        <w:pStyle w:val="Titre1"/>
        <w:rPr>
          <w:sz w:val="24"/>
          <w:szCs w:val="24"/>
        </w:rPr>
      </w:pPr>
      <w:r w:rsidRPr="0036503D">
        <w:rPr>
          <w:sz w:val="24"/>
          <w:szCs w:val="24"/>
        </w:rPr>
        <w:t>Mots</w:t>
      </w:r>
      <w:r w:rsidR="0002254D" w:rsidRPr="0036503D">
        <w:rPr>
          <w:sz w:val="24"/>
          <w:szCs w:val="24"/>
        </w:rPr>
        <w:t xml:space="preserve"> clef</w:t>
      </w:r>
      <w:r w:rsidRPr="0036503D">
        <w:rPr>
          <w:sz w:val="24"/>
          <w:szCs w:val="24"/>
        </w:rPr>
        <w:t xml:space="preserve">s </w:t>
      </w:r>
    </w:p>
    <w:p w14:paraId="193C4057" w14:textId="77777777" w:rsidR="003E2AE7" w:rsidRPr="00CB6EF3" w:rsidRDefault="003E2AE7" w:rsidP="003E2AE7">
      <w:pPr>
        <w:pBdr>
          <w:bottom w:val="single" w:sz="6" w:space="1" w:color="auto"/>
        </w:pBdr>
        <w:jc w:val="center"/>
      </w:pPr>
    </w:p>
    <w:p w14:paraId="22959BBB" w14:textId="77777777" w:rsidR="00A924A1" w:rsidRDefault="00A924A1" w:rsidP="00A924A1">
      <w:pPr>
        <w:rPr>
          <w:highlight w:val="yellow"/>
        </w:rPr>
      </w:pPr>
    </w:p>
    <w:p w14:paraId="7E0989E3" w14:textId="77777777" w:rsidR="006E0C2A" w:rsidRDefault="006E0C2A" w:rsidP="006E0C2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Chapitre SAGIP</w:t>
      </w:r>
    </w:p>
    <w:p w14:paraId="4EFBCEE9" w14:textId="77777777" w:rsidR="006E0C2A" w:rsidRDefault="006E0C2A" w:rsidP="00EA435A">
      <w:pPr>
        <w:ind w:left="708"/>
        <w:rPr>
          <w:b/>
          <w:bCs/>
          <w:sz w:val="22"/>
          <w:szCs w:val="22"/>
        </w:rPr>
      </w:pPr>
      <w:r w:rsidRPr="00A924A1">
        <w:rPr>
          <w:rFonts w:ascii="Tahoma" w:hAnsi="Tahoma" w:cs="Tahoma"/>
        </w:rPr>
        <w:t></w:t>
      </w:r>
      <w:r w:rsidRPr="00A924A1">
        <w:t xml:space="preserve"> </w:t>
      </w:r>
      <w:r>
        <w:t>Automatique</w:t>
      </w:r>
      <w:r w:rsidRPr="00DF5C41">
        <w:t xml:space="preserve"> </w:t>
      </w:r>
      <w:r w:rsidRPr="00DF5C41">
        <w:tab/>
      </w:r>
      <w:r w:rsidRPr="00DF5C41">
        <w:tab/>
      </w:r>
      <w:r w:rsidRPr="00DF5C41">
        <w:tab/>
      </w:r>
      <w:r w:rsidRPr="00A924A1">
        <w:rPr>
          <w:rFonts w:ascii="Tahoma" w:hAnsi="Tahoma" w:cs="Tahoma"/>
        </w:rPr>
        <w:t xml:space="preserve"> </w:t>
      </w:r>
      <w:r>
        <w:t>Génie industriel</w:t>
      </w:r>
    </w:p>
    <w:p w14:paraId="2D3DADD1" w14:textId="77777777" w:rsidR="006E0C2A" w:rsidRDefault="006E0C2A" w:rsidP="006E0C2A">
      <w:pPr>
        <w:rPr>
          <w:b/>
          <w:bCs/>
          <w:sz w:val="22"/>
          <w:szCs w:val="22"/>
        </w:rPr>
      </w:pPr>
    </w:p>
    <w:p w14:paraId="27BB1C07" w14:textId="77777777" w:rsidR="006E0C2A" w:rsidRDefault="006E0C2A" w:rsidP="00A924A1">
      <w:pPr>
        <w:rPr>
          <w:b/>
          <w:bCs/>
          <w:sz w:val="22"/>
          <w:szCs w:val="22"/>
        </w:rPr>
      </w:pPr>
    </w:p>
    <w:p w14:paraId="34605F22" w14:textId="77777777" w:rsidR="006E0C2A" w:rsidRDefault="006E0C2A" w:rsidP="00A924A1">
      <w:pPr>
        <w:rPr>
          <w:b/>
          <w:bCs/>
          <w:sz w:val="22"/>
          <w:szCs w:val="22"/>
        </w:rPr>
      </w:pPr>
    </w:p>
    <w:p w14:paraId="11B1798B" w14:textId="3241F75B" w:rsidR="00A924A1" w:rsidRDefault="00A924A1" w:rsidP="00A924A1">
      <w:pPr>
        <w:rPr>
          <w:b/>
          <w:bCs/>
          <w:sz w:val="22"/>
          <w:szCs w:val="22"/>
        </w:rPr>
      </w:pPr>
      <w:r w:rsidRPr="00A90C46">
        <w:rPr>
          <w:b/>
          <w:bCs/>
          <w:sz w:val="22"/>
          <w:szCs w:val="22"/>
        </w:rPr>
        <w:t>Mots-cl</w:t>
      </w:r>
      <w:r w:rsidR="006E0C2A">
        <w:rPr>
          <w:b/>
          <w:bCs/>
          <w:sz w:val="22"/>
          <w:szCs w:val="22"/>
        </w:rPr>
        <w:t>ef</w:t>
      </w:r>
      <w:r w:rsidRPr="00A90C46">
        <w:rPr>
          <w:b/>
          <w:bCs/>
          <w:sz w:val="22"/>
          <w:szCs w:val="22"/>
        </w:rPr>
        <w:t xml:space="preserve">s </w:t>
      </w:r>
      <w:r w:rsidR="006E0C2A">
        <w:rPr>
          <w:b/>
          <w:bCs/>
          <w:sz w:val="22"/>
          <w:szCs w:val="22"/>
        </w:rPr>
        <w:t>pour le</w:t>
      </w:r>
      <w:r>
        <w:rPr>
          <w:b/>
          <w:bCs/>
          <w:sz w:val="22"/>
          <w:szCs w:val="22"/>
        </w:rPr>
        <w:t xml:space="preserve"> GDR MACS et la SAGIP </w:t>
      </w:r>
    </w:p>
    <w:p w14:paraId="231422C0" w14:textId="77777777" w:rsidR="00A924A1" w:rsidRDefault="00A924A1" w:rsidP="00A924A1">
      <w:pPr>
        <w:rPr>
          <w:b/>
          <w:bCs/>
          <w:sz w:val="22"/>
          <w:szCs w:val="22"/>
        </w:rPr>
      </w:pPr>
    </w:p>
    <w:p w14:paraId="62216590" w14:textId="6A2E9CDB" w:rsidR="002373A6" w:rsidRDefault="00A924A1" w:rsidP="00EA435A">
      <w:pPr>
        <w:ind w:left="708"/>
        <w:rPr>
          <w:b/>
          <w:bCs/>
          <w:sz w:val="22"/>
          <w:szCs w:val="22"/>
        </w:rPr>
      </w:pPr>
      <w:r w:rsidRPr="00A924A1">
        <w:rPr>
          <w:sz w:val="22"/>
          <w:szCs w:val="22"/>
        </w:rPr>
        <w:t>A choisir dans la liste donnée sous le lien suivant :</w:t>
      </w:r>
      <w:r>
        <w:t xml:space="preserve"> </w:t>
      </w:r>
      <w:hyperlink r:id="rId7" w:history="1">
        <w:r w:rsidRPr="00493719">
          <w:rPr>
            <w:rStyle w:val="Lienhypertexte"/>
            <w:b/>
            <w:bCs/>
            <w:sz w:val="22"/>
            <w:szCs w:val="22"/>
          </w:rPr>
          <w:t>https://gdr-macs.cnrs.fr/node/4525</w:t>
        </w:r>
      </w:hyperlink>
    </w:p>
    <w:p w14:paraId="33186F95" w14:textId="77777777" w:rsidR="006E0C2A" w:rsidRDefault="006E0C2A" w:rsidP="006E0C2A">
      <w:pPr>
        <w:rPr>
          <w:b/>
          <w:bCs/>
          <w:sz w:val="22"/>
          <w:szCs w:val="22"/>
        </w:rPr>
      </w:pPr>
    </w:p>
    <w:p w14:paraId="41B18635" w14:textId="77777777" w:rsidR="006E0C2A" w:rsidRDefault="006E0C2A" w:rsidP="006E0C2A">
      <w:pPr>
        <w:rPr>
          <w:b/>
          <w:bCs/>
          <w:sz w:val="22"/>
          <w:szCs w:val="22"/>
        </w:rPr>
      </w:pPr>
    </w:p>
    <w:p w14:paraId="068ED719" w14:textId="77777777" w:rsidR="00A924A1" w:rsidRPr="00CB6EF3" w:rsidRDefault="00A924A1" w:rsidP="00A924A1">
      <w:pPr>
        <w:rPr>
          <w:b/>
          <w:bCs/>
          <w:sz w:val="22"/>
          <w:szCs w:val="22"/>
        </w:rPr>
      </w:pPr>
    </w:p>
    <w:p w14:paraId="6EBA7060" w14:textId="5BDB1011" w:rsidR="006E0C2A" w:rsidRDefault="006E0C2A" w:rsidP="006E0C2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90C46">
        <w:rPr>
          <w:b/>
          <w:bCs/>
          <w:sz w:val="22"/>
          <w:szCs w:val="22"/>
        </w:rPr>
        <w:t>Mots-cl</w:t>
      </w:r>
      <w:r>
        <w:rPr>
          <w:b/>
          <w:bCs/>
          <w:sz w:val="22"/>
          <w:szCs w:val="22"/>
        </w:rPr>
        <w:t>ef</w:t>
      </w:r>
      <w:r w:rsidRPr="00A90C46">
        <w:rPr>
          <w:b/>
          <w:bCs/>
          <w:sz w:val="22"/>
          <w:szCs w:val="22"/>
        </w:rPr>
        <w:t xml:space="preserve">s </w:t>
      </w:r>
      <w:r>
        <w:rPr>
          <w:b/>
          <w:bCs/>
          <w:sz w:val="22"/>
          <w:szCs w:val="22"/>
        </w:rPr>
        <w:t xml:space="preserve">pour la section Automatique du Club EEA </w:t>
      </w:r>
    </w:p>
    <w:p w14:paraId="01760166" w14:textId="77777777" w:rsidR="006E0C2A" w:rsidRPr="00CB6EF3" w:rsidRDefault="006E0C2A" w:rsidP="006E0C2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7205689" w14:textId="77777777" w:rsidR="006E0C2A" w:rsidRPr="00073665" w:rsidRDefault="006E0C2A" w:rsidP="00EA435A">
      <w:pPr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073665">
        <w:rPr>
          <w:b/>
          <w:sz w:val="22"/>
          <w:szCs w:val="22"/>
        </w:rPr>
        <w:t>Génie Informatique : temps réel, architecture, réseaux</w:t>
      </w:r>
    </w:p>
    <w:p w14:paraId="7C6D7276" w14:textId="75EFA209" w:rsidR="00073665" w:rsidRPr="00EA435A" w:rsidRDefault="00073665" w:rsidP="00EA435A">
      <w:pPr>
        <w:autoSpaceDE w:val="0"/>
        <w:autoSpaceDN w:val="0"/>
        <w:adjustRightInd w:val="0"/>
        <w:ind w:left="708"/>
        <w:jc w:val="both"/>
        <w:rPr>
          <w:szCs w:val="22"/>
          <w:highlight w:val="green"/>
        </w:rPr>
      </w:pPr>
      <w:r>
        <w:t xml:space="preserve">Adéquation algo-architecture, Apprentissage et optimisation de réseaux, Contrôle, Cybersécurité, IoT, Logistique, Objets communicants, Ordonnancement, </w:t>
      </w:r>
      <w:proofErr w:type="spellStart"/>
      <w:r>
        <w:t>SoC</w:t>
      </w:r>
      <w:proofErr w:type="spellEnd"/>
      <w:r>
        <w:t>, Noc, Sûreté de fonctionnement, Systèmes embarqués, Systèmes d’exploitation temps-réel, Systèmes de télécoms, Test.</w:t>
      </w:r>
    </w:p>
    <w:p w14:paraId="29CBC088" w14:textId="77777777" w:rsidR="006E0C2A" w:rsidRPr="00EA435A" w:rsidRDefault="006E0C2A" w:rsidP="00EA435A">
      <w:pPr>
        <w:autoSpaceDE w:val="0"/>
        <w:autoSpaceDN w:val="0"/>
        <w:adjustRightInd w:val="0"/>
        <w:ind w:left="708"/>
        <w:jc w:val="both"/>
        <w:rPr>
          <w:sz w:val="22"/>
          <w:szCs w:val="22"/>
          <w:highlight w:val="green"/>
        </w:rPr>
      </w:pPr>
    </w:p>
    <w:p w14:paraId="08A5EF4C" w14:textId="715CE55C" w:rsidR="006E0C2A" w:rsidRPr="00073665" w:rsidRDefault="006E0C2A" w:rsidP="00EA435A">
      <w:pPr>
        <w:autoSpaceDE w:val="0"/>
        <w:autoSpaceDN w:val="0"/>
        <w:adjustRightInd w:val="0"/>
        <w:ind w:left="708"/>
        <w:jc w:val="both"/>
        <w:rPr>
          <w:b/>
          <w:sz w:val="22"/>
          <w:szCs w:val="22"/>
        </w:rPr>
      </w:pPr>
      <w:r w:rsidRPr="00073665">
        <w:rPr>
          <w:b/>
          <w:sz w:val="22"/>
          <w:szCs w:val="22"/>
        </w:rPr>
        <w:t>Automatique : automatique continue et discrète, robotique, génie industriel</w:t>
      </w:r>
    </w:p>
    <w:p w14:paraId="2244863F" w14:textId="4F5CD566" w:rsidR="002373A6" w:rsidRPr="00CB6EF3" w:rsidRDefault="00073665" w:rsidP="00EA435A">
      <w:pPr>
        <w:autoSpaceDE w:val="0"/>
        <w:autoSpaceDN w:val="0"/>
        <w:adjustRightInd w:val="0"/>
        <w:ind w:left="708"/>
        <w:jc w:val="both"/>
        <w:rPr>
          <w:b/>
          <w:sz w:val="40"/>
        </w:rPr>
      </w:pPr>
      <w:r>
        <w:t xml:space="preserve">Aide à la décision, Apprentissage, Amélioration de la performance, Chaine logistique, Commande de systèmes, Contrôle tolérant aux fautes, Diagnostic, Durabilité-soutenabilité-ACV, Incertitudes et risques, Identification, Industrie du futur, Informatique industrielle, Ingénierie système, Interface Homme Robot, Logistique, Maintenance, </w:t>
      </w:r>
      <w:proofErr w:type="spellStart"/>
      <w:r>
        <w:t>Micro-robotique</w:t>
      </w:r>
      <w:proofErr w:type="spellEnd"/>
      <w:r>
        <w:t>, Modélisation, Observation, Ordonnancement, Planification, Perception, Productique, Pronostic, Recherche opérationnelle, Supervision, Sûreté de fonctionnement, Surveillance, Systèmes Homme/Machine, Systèmes hybrides, Systèmes en réseau, Systèmes multi-agents, Télé-opération</w:t>
      </w:r>
      <w:r>
        <w:rPr>
          <w:rStyle w:val="lev"/>
        </w:rPr>
        <w:t>.</w:t>
      </w:r>
      <w:r w:rsidR="002373A6" w:rsidRPr="00CB6EF3">
        <w:br w:type="page"/>
      </w:r>
    </w:p>
    <w:p w14:paraId="39DEE5EB" w14:textId="5CE39724" w:rsidR="00A435FC" w:rsidRPr="00502DE0" w:rsidRDefault="00A435FC">
      <w:pPr>
        <w:pStyle w:val="Titre"/>
        <w:rPr>
          <w:sz w:val="28"/>
          <w:szCs w:val="28"/>
        </w:rPr>
      </w:pPr>
      <w:r w:rsidRPr="00502DE0">
        <w:rPr>
          <w:sz w:val="28"/>
          <w:szCs w:val="28"/>
        </w:rPr>
        <w:lastRenderedPageBreak/>
        <w:t>Annexe</w:t>
      </w:r>
      <w:r w:rsidR="0002254D">
        <w:rPr>
          <w:sz w:val="28"/>
          <w:szCs w:val="28"/>
        </w:rPr>
        <w:t> </w:t>
      </w:r>
      <w:r w:rsidRPr="00502DE0">
        <w:rPr>
          <w:sz w:val="28"/>
          <w:szCs w:val="28"/>
        </w:rPr>
        <w:t>2</w:t>
      </w:r>
    </w:p>
    <w:p w14:paraId="5E6AB11D" w14:textId="77777777" w:rsidR="009046C6" w:rsidRDefault="009046C6" w:rsidP="009046C6">
      <w:pPr>
        <w:pStyle w:val="Titre"/>
        <w:rPr>
          <w:sz w:val="32"/>
          <w:szCs w:val="32"/>
        </w:rPr>
      </w:pPr>
      <w:r w:rsidRPr="00502DE0">
        <w:rPr>
          <w:sz w:val="32"/>
          <w:szCs w:val="32"/>
        </w:rPr>
        <w:t xml:space="preserve">Prix des meilleures thèses du </w:t>
      </w:r>
      <w:proofErr w:type="spellStart"/>
      <w:r w:rsidRPr="00502DE0">
        <w:rPr>
          <w:sz w:val="32"/>
          <w:szCs w:val="32"/>
        </w:rPr>
        <w:t>GdR</w:t>
      </w:r>
      <w:proofErr w:type="spellEnd"/>
      <w:r w:rsidRPr="00502DE0">
        <w:rPr>
          <w:sz w:val="32"/>
          <w:szCs w:val="32"/>
        </w:rPr>
        <w:t xml:space="preserve"> MACS</w:t>
      </w:r>
      <w:r>
        <w:rPr>
          <w:sz w:val="32"/>
          <w:szCs w:val="32"/>
        </w:rPr>
        <w:t xml:space="preserve">, </w:t>
      </w:r>
    </w:p>
    <w:p w14:paraId="3E199361" w14:textId="77777777" w:rsidR="009046C6" w:rsidRPr="00502DE0" w:rsidRDefault="009046C6" w:rsidP="009046C6">
      <w:pPr>
        <w:pStyle w:val="Titre"/>
        <w:rPr>
          <w:sz w:val="32"/>
          <w:szCs w:val="32"/>
        </w:rPr>
      </w:pPr>
      <w:proofErr w:type="gramStart"/>
      <w:r w:rsidRPr="00D15F71">
        <w:rPr>
          <w:sz w:val="32"/>
          <w:szCs w:val="32"/>
        </w:rPr>
        <w:t>de</w:t>
      </w:r>
      <w:proofErr w:type="gramEnd"/>
      <w:r w:rsidRPr="00D15F71">
        <w:rPr>
          <w:sz w:val="32"/>
          <w:szCs w:val="32"/>
        </w:rPr>
        <w:t xml:space="preserve"> la section Automatique du Club EEA</w:t>
      </w:r>
      <w:r>
        <w:rPr>
          <w:sz w:val="32"/>
          <w:szCs w:val="32"/>
        </w:rPr>
        <w:t xml:space="preserve"> et de la SAGIP</w:t>
      </w:r>
    </w:p>
    <w:p w14:paraId="7943565A" w14:textId="47CEBAA4" w:rsidR="003E2817" w:rsidRDefault="00811874">
      <w:pPr>
        <w:jc w:val="center"/>
        <w:rPr>
          <w:b/>
          <w:sz w:val="28"/>
          <w:szCs w:val="28"/>
        </w:rPr>
      </w:pPr>
      <w:r w:rsidRPr="00502DE0">
        <w:rPr>
          <w:b/>
          <w:sz w:val="28"/>
          <w:szCs w:val="28"/>
        </w:rPr>
        <w:t>Session</w:t>
      </w:r>
      <w:r w:rsidR="0002254D">
        <w:rPr>
          <w:b/>
          <w:sz w:val="28"/>
          <w:szCs w:val="28"/>
        </w:rPr>
        <w:t> </w:t>
      </w:r>
      <w:r w:rsidR="00A34649" w:rsidRPr="00502DE0">
        <w:rPr>
          <w:b/>
          <w:sz w:val="28"/>
          <w:szCs w:val="28"/>
        </w:rPr>
        <w:t>20</w:t>
      </w:r>
      <w:r w:rsidR="00A34649">
        <w:rPr>
          <w:b/>
          <w:sz w:val="28"/>
          <w:szCs w:val="28"/>
        </w:rPr>
        <w:t>26</w:t>
      </w:r>
    </w:p>
    <w:p w14:paraId="117B4878" w14:textId="77777777" w:rsidR="0036503D" w:rsidRPr="00CB6EF3" w:rsidRDefault="0036503D">
      <w:pPr>
        <w:jc w:val="center"/>
        <w:rPr>
          <w:b/>
          <w:sz w:val="28"/>
          <w:szCs w:val="28"/>
        </w:rPr>
      </w:pPr>
    </w:p>
    <w:p w14:paraId="2754C457" w14:textId="77777777" w:rsidR="003E2817" w:rsidRPr="00EA435A" w:rsidRDefault="003E2817">
      <w:pPr>
        <w:pStyle w:val="Titre1"/>
        <w:rPr>
          <w:sz w:val="24"/>
          <w:szCs w:val="24"/>
        </w:rPr>
      </w:pPr>
      <w:r w:rsidRPr="00EA435A">
        <w:rPr>
          <w:sz w:val="24"/>
          <w:szCs w:val="24"/>
        </w:rPr>
        <w:t xml:space="preserve">Fiche de </w:t>
      </w:r>
      <w:r w:rsidR="00811874" w:rsidRPr="00EA435A">
        <w:rPr>
          <w:sz w:val="24"/>
          <w:szCs w:val="24"/>
        </w:rPr>
        <w:t xml:space="preserve">synthèse du </w:t>
      </w:r>
      <w:r w:rsidRPr="00EA435A">
        <w:rPr>
          <w:sz w:val="24"/>
          <w:szCs w:val="24"/>
        </w:rPr>
        <w:t>dossier de candidature</w:t>
      </w:r>
    </w:p>
    <w:p w14:paraId="79FD0B01" w14:textId="77777777" w:rsidR="003E2817" w:rsidRPr="00CB6EF3" w:rsidRDefault="003E2817">
      <w:pPr>
        <w:jc w:val="center"/>
        <w:rPr>
          <w:sz w:val="8"/>
        </w:rPr>
      </w:pPr>
    </w:p>
    <w:p w14:paraId="7B9C178D" w14:textId="77777777" w:rsidR="003E2817" w:rsidRPr="00CB6EF3" w:rsidRDefault="003E2817" w:rsidP="00AF469C">
      <w:pPr>
        <w:pStyle w:val="Titre3"/>
        <w:pBdr>
          <w:top w:val="single" w:sz="6" w:space="1" w:color="auto"/>
        </w:pBdr>
      </w:pPr>
      <w:r w:rsidRPr="00CB6EF3">
        <w:t>DOCTEUR</w:t>
      </w:r>
    </w:p>
    <w:p w14:paraId="2E407588" w14:textId="77777777" w:rsidR="003E2817" w:rsidRPr="00CB6EF3" w:rsidRDefault="003E2817">
      <w:pPr>
        <w:rPr>
          <w:sz w:val="12"/>
        </w:rPr>
      </w:pPr>
    </w:p>
    <w:p w14:paraId="79E9BF3D" w14:textId="77777777" w:rsidR="003E2817" w:rsidRPr="00CB6EF3" w:rsidRDefault="003E2817">
      <w:r w:rsidRPr="00CB6EF3">
        <w:t>Nom</w:t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  <w:t>Prénom</w:t>
      </w:r>
    </w:p>
    <w:p w14:paraId="175A8963" w14:textId="77777777" w:rsidR="003E2817" w:rsidRPr="00CB6EF3" w:rsidRDefault="003E2817">
      <w:pPr>
        <w:rPr>
          <w:sz w:val="8"/>
        </w:rPr>
      </w:pPr>
    </w:p>
    <w:p w14:paraId="0755691E" w14:textId="77777777" w:rsidR="003E2817" w:rsidRPr="00CB6EF3" w:rsidRDefault="003E2817">
      <w:r w:rsidRPr="00CB6EF3">
        <w:t xml:space="preserve">Adresse permanente </w:t>
      </w:r>
    </w:p>
    <w:p w14:paraId="72AE68AE" w14:textId="77777777" w:rsidR="003E2817" w:rsidRPr="00CB6EF3" w:rsidRDefault="003E2817"/>
    <w:p w14:paraId="27F2D1AD" w14:textId="77777777" w:rsidR="003E2817" w:rsidRDefault="003E2817">
      <w:pPr>
        <w:pBdr>
          <w:bottom w:val="single" w:sz="6" w:space="1" w:color="auto"/>
        </w:pBdr>
      </w:pPr>
      <w:r w:rsidRPr="00CB6EF3">
        <w:t>T</w:t>
      </w:r>
      <w:r w:rsidR="00940817" w:rsidRPr="00CB6EF3">
        <w:t>e</w:t>
      </w:r>
      <w:r w:rsidRPr="00CB6EF3">
        <w:t xml:space="preserve">l </w:t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  <w:t>e-mail</w:t>
      </w:r>
    </w:p>
    <w:p w14:paraId="48EC8BAC" w14:textId="560DBD64" w:rsidR="00F30CC8" w:rsidRPr="00DF5C41" w:rsidRDefault="006E0C2A">
      <w:pPr>
        <w:pBdr>
          <w:bottom w:val="single" w:sz="6" w:space="1" w:color="auto"/>
        </w:pBdr>
      </w:pPr>
      <w:r>
        <w:t>Membre de</w:t>
      </w:r>
      <w:r w:rsidR="00F30CC8" w:rsidRPr="00DF5C41">
        <w:t xml:space="preserve"> : </w:t>
      </w:r>
      <w:r w:rsidR="00DF5C41" w:rsidRPr="00A924A1">
        <w:rPr>
          <w:rFonts w:ascii="Tahoma" w:hAnsi="Tahoma" w:cs="Tahoma"/>
        </w:rPr>
        <w:t></w:t>
      </w:r>
      <w:r w:rsidR="00DF5C41" w:rsidRPr="00A924A1">
        <w:t xml:space="preserve"> </w:t>
      </w:r>
      <w:r w:rsidR="00F30CC8" w:rsidRPr="00DF5C41">
        <w:t xml:space="preserve">GDR MACS </w:t>
      </w:r>
      <w:r w:rsidR="00F30CC8" w:rsidRPr="00DF5C41">
        <w:tab/>
      </w:r>
      <w:r w:rsidR="00F30CC8" w:rsidRPr="00DF5C41">
        <w:tab/>
      </w:r>
      <w:r w:rsidR="00F30CC8" w:rsidRPr="00DF5C41">
        <w:tab/>
      </w:r>
      <w:r w:rsidR="00DF5C41" w:rsidRPr="00A924A1">
        <w:rPr>
          <w:rFonts w:ascii="Tahoma" w:hAnsi="Tahoma" w:cs="Tahoma"/>
        </w:rPr>
        <w:t xml:space="preserve"> </w:t>
      </w:r>
      <w:r w:rsidR="00F30CC8" w:rsidRPr="00DF5C41">
        <w:t>Club EEA</w:t>
      </w:r>
      <w:r w:rsidR="00F30CC8" w:rsidRPr="00A924A1">
        <w:tab/>
      </w:r>
      <w:r w:rsidR="00F30CC8" w:rsidRPr="00A924A1">
        <w:tab/>
      </w:r>
      <w:r w:rsidR="00DF5C41">
        <w:t xml:space="preserve">   </w:t>
      </w:r>
      <w:r w:rsidR="00DF5C41">
        <w:tab/>
      </w:r>
      <w:r w:rsidR="00F30CC8" w:rsidRPr="00A924A1">
        <w:tab/>
      </w:r>
      <w:r w:rsidR="00DF5C41" w:rsidRPr="00A924A1">
        <w:rPr>
          <w:rFonts w:ascii="Tahoma" w:hAnsi="Tahoma" w:cs="Tahoma"/>
        </w:rPr>
        <w:t xml:space="preserve"> </w:t>
      </w:r>
      <w:r w:rsidR="00F30CC8" w:rsidRPr="00A924A1">
        <w:t>SAGIP</w:t>
      </w:r>
    </w:p>
    <w:p w14:paraId="29629412" w14:textId="77777777" w:rsidR="003E2817" w:rsidRPr="00DF5C41" w:rsidRDefault="003E2817">
      <w:pPr>
        <w:pBdr>
          <w:bottom w:val="single" w:sz="6" w:space="1" w:color="auto"/>
        </w:pBdr>
        <w:rPr>
          <w:sz w:val="16"/>
        </w:rPr>
      </w:pPr>
    </w:p>
    <w:p w14:paraId="45D72F2F" w14:textId="77777777" w:rsidR="003E2817" w:rsidRPr="00DF5C41" w:rsidRDefault="003E2817">
      <w:pPr>
        <w:jc w:val="center"/>
        <w:rPr>
          <w:sz w:val="8"/>
        </w:rPr>
      </w:pPr>
    </w:p>
    <w:p w14:paraId="6B3A0433" w14:textId="4B246E1E" w:rsidR="003E2817" w:rsidRPr="00CB6EF3" w:rsidRDefault="003E2817" w:rsidP="00AF469C">
      <w:pPr>
        <w:pStyle w:val="Titre3"/>
        <w:rPr>
          <w:sz w:val="24"/>
        </w:rPr>
      </w:pPr>
      <w:r w:rsidRPr="00CB6EF3">
        <w:t xml:space="preserve">LABORATOIRE </w:t>
      </w:r>
      <w:r w:rsidRPr="00CB6EF3">
        <w:rPr>
          <w:sz w:val="24"/>
        </w:rPr>
        <w:t>dans lequel la thèse a été préparée</w:t>
      </w:r>
      <w:r w:rsidR="009046C6">
        <w:rPr>
          <w:sz w:val="24"/>
        </w:rPr>
        <w:t xml:space="preserve"> : </w:t>
      </w:r>
    </w:p>
    <w:p w14:paraId="2BC00879" w14:textId="77777777" w:rsidR="003E2817" w:rsidRPr="00CB6EF3" w:rsidRDefault="003E2817">
      <w:pPr>
        <w:rPr>
          <w:sz w:val="12"/>
        </w:rPr>
      </w:pPr>
    </w:p>
    <w:p w14:paraId="0111CBD3" w14:textId="1BFCD400" w:rsidR="003E2817" w:rsidRPr="00CB6EF3" w:rsidRDefault="00126F4C">
      <w:r>
        <w:t>É</w:t>
      </w:r>
      <w:r w:rsidR="009046C6">
        <w:t xml:space="preserve">quipe MACS : </w:t>
      </w:r>
    </w:p>
    <w:p w14:paraId="22C5042B" w14:textId="77777777" w:rsidR="003E2817" w:rsidRPr="00CB6EF3" w:rsidRDefault="003E2817">
      <w:pPr>
        <w:rPr>
          <w:sz w:val="8"/>
        </w:rPr>
      </w:pPr>
    </w:p>
    <w:p w14:paraId="7B3DA708" w14:textId="3A450548" w:rsidR="003E2817" w:rsidRPr="00CB6EF3" w:rsidRDefault="003E2817">
      <w:r w:rsidRPr="00CB6EF3">
        <w:t xml:space="preserve">Nom du </w:t>
      </w:r>
      <w:r w:rsidR="006716BF" w:rsidRPr="00CB6EF3">
        <w:t>Directeur</w:t>
      </w:r>
      <w:r w:rsidR="00FF54EB" w:rsidRPr="00CB6EF3">
        <w:t> </w:t>
      </w:r>
      <w:r w:rsidR="009046C6">
        <w:t xml:space="preserve">de l’équipe : </w:t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="005E37FB" w:rsidRPr="00CB6EF3">
        <w:t xml:space="preserve">    </w:t>
      </w:r>
      <w:r w:rsidRPr="00CB6EF3">
        <w:t>e-mail</w:t>
      </w:r>
      <w:r w:rsidR="009046C6">
        <w:t> :</w:t>
      </w:r>
    </w:p>
    <w:p w14:paraId="073DD934" w14:textId="77777777" w:rsidR="003E2817" w:rsidRPr="00CB6EF3" w:rsidRDefault="003E2817">
      <w:pPr>
        <w:rPr>
          <w:sz w:val="8"/>
        </w:rPr>
      </w:pPr>
    </w:p>
    <w:p w14:paraId="6AC2625A" w14:textId="04E87779" w:rsidR="003E2817" w:rsidRPr="00CB6EF3" w:rsidRDefault="005E37FB">
      <w:r w:rsidRPr="00CB6EF3">
        <w:t>Adresse du L</w:t>
      </w:r>
      <w:r w:rsidR="003E2817" w:rsidRPr="00CB6EF3">
        <w:t>aboratoire</w:t>
      </w:r>
      <w:r w:rsidR="009046C6">
        <w:t> :</w:t>
      </w:r>
    </w:p>
    <w:p w14:paraId="3E43F4F5" w14:textId="77777777" w:rsidR="003E2817" w:rsidRPr="00CB6EF3" w:rsidRDefault="003E2817"/>
    <w:p w14:paraId="501921CF" w14:textId="60DB136C" w:rsidR="003E2817" w:rsidRDefault="00CB6EF3">
      <w:r w:rsidRPr="00502DE0">
        <w:t>Nombre de thèses soutenues en 20</w:t>
      </w:r>
      <w:r w:rsidR="00962CD0">
        <w:t>2</w:t>
      </w:r>
      <w:r w:rsidR="00073665">
        <w:t>5</w:t>
      </w:r>
      <w:r w:rsidR="005E7B30" w:rsidRPr="00502DE0">
        <w:t xml:space="preserve"> </w:t>
      </w:r>
      <w:r w:rsidR="009046C6">
        <w:t>relevant</w:t>
      </w:r>
      <w:r w:rsidR="005E7B30" w:rsidRPr="00502DE0">
        <w:t xml:space="preserve"> du GDR MACS</w:t>
      </w:r>
      <w:r w:rsidR="009046C6">
        <w:t xml:space="preserve">, </w:t>
      </w:r>
      <w:r w:rsidR="005E7B30" w:rsidRPr="00502DE0">
        <w:t>de la section Automatique du Club EEA</w:t>
      </w:r>
      <w:r w:rsidR="009046C6">
        <w:t xml:space="preserve"> et de la SAGIP</w:t>
      </w:r>
      <w:r w:rsidR="002E3B61" w:rsidRPr="00502DE0">
        <w:t> :</w:t>
      </w:r>
      <w:r w:rsidR="002E3B61">
        <w:t xml:space="preserve"> </w:t>
      </w:r>
      <w:r w:rsidR="002E3B61">
        <w:tab/>
      </w:r>
    </w:p>
    <w:p w14:paraId="6F32F4FD" w14:textId="77777777" w:rsidR="00CB6EF3" w:rsidRPr="00CB6EF3" w:rsidRDefault="00CB6EF3"/>
    <w:p w14:paraId="5C988B30" w14:textId="3722C148" w:rsidR="003E2817" w:rsidRPr="00CB6EF3" w:rsidRDefault="003E2817">
      <w:r w:rsidRPr="00CB6EF3">
        <w:t>Nom du Directeur de thèse</w:t>
      </w:r>
      <w:r w:rsidR="009046C6">
        <w:t> :</w:t>
      </w:r>
      <w:r w:rsidRPr="00CB6EF3">
        <w:tab/>
      </w:r>
      <w:r w:rsidRPr="00CB6EF3">
        <w:tab/>
      </w:r>
      <w:r w:rsidRPr="00CB6EF3">
        <w:tab/>
      </w:r>
      <w:r w:rsidR="005E37FB" w:rsidRPr="00CB6EF3">
        <w:t xml:space="preserve">             </w:t>
      </w:r>
      <w:r w:rsidRPr="00CB6EF3">
        <w:t>T</w:t>
      </w:r>
      <w:r w:rsidR="00940817" w:rsidRPr="00CB6EF3">
        <w:t>e</w:t>
      </w:r>
      <w:r w:rsidRPr="00CB6EF3">
        <w:t>l</w:t>
      </w:r>
      <w:r w:rsidR="009046C6">
        <w:t> :</w:t>
      </w:r>
      <w:r w:rsidRPr="00CB6EF3">
        <w:tab/>
      </w:r>
      <w:r w:rsidRPr="00CB6EF3">
        <w:tab/>
      </w:r>
      <w:r w:rsidRPr="00CB6EF3">
        <w:tab/>
      </w:r>
      <w:r w:rsidR="005E37FB" w:rsidRPr="00CB6EF3">
        <w:t xml:space="preserve">    </w:t>
      </w:r>
      <w:r w:rsidRPr="00CB6EF3">
        <w:t>e-mail</w:t>
      </w:r>
      <w:r w:rsidR="009046C6">
        <w:t> :</w:t>
      </w:r>
    </w:p>
    <w:p w14:paraId="632088A1" w14:textId="77777777" w:rsidR="003E2817" w:rsidRPr="00CB6EF3" w:rsidRDefault="003E2817">
      <w:pPr>
        <w:pBdr>
          <w:bottom w:val="single" w:sz="6" w:space="1" w:color="auto"/>
        </w:pBdr>
        <w:rPr>
          <w:sz w:val="16"/>
        </w:rPr>
      </w:pPr>
    </w:p>
    <w:p w14:paraId="722668B2" w14:textId="77777777" w:rsidR="003E2817" w:rsidRPr="00CB6EF3" w:rsidRDefault="003E2817">
      <w:pPr>
        <w:jc w:val="center"/>
        <w:rPr>
          <w:sz w:val="8"/>
        </w:rPr>
      </w:pPr>
    </w:p>
    <w:p w14:paraId="468B5732" w14:textId="77777777" w:rsidR="003E2817" w:rsidRPr="00CB6EF3" w:rsidRDefault="00FF54EB" w:rsidP="00AF469C">
      <w:pPr>
        <w:rPr>
          <w:sz w:val="28"/>
        </w:rPr>
      </w:pPr>
      <w:r w:rsidRPr="00CB6EF3">
        <w:rPr>
          <w:sz w:val="28"/>
        </w:rPr>
        <w:t>TITRE DE LA THESE</w:t>
      </w:r>
    </w:p>
    <w:p w14:paraId="6A9CED9B" w14:textId="77777777" w:rsidR="003E2817" w:rsidRPr="00CB6EF3" w:rsidRDefault="003E2817">
      <w:pPr>
        <w:rPr>
          <w:sz w:val="28"/>
        </w:rPr>
      </w:pPr>
    </w:p>
    <w:p w14:paraId="21544859" w14:textId="77777777" w:rsidR="003E2817" w:rsidRPr="00CB6EF3" w:rsidRDefault="003E2817">
      <w:pPr>
        <w:rPr>
          <w:sz w:val="28"/>
        </w:rPr>
      </w:pPr>
    </w:p>
    <w:p w14:paraId="39684D88" w14:textId="7A78287E" w:rsidR="003E2817" w:rsidRPr="00CB6EF3" w:rsidRDefault="003E2817">
      <w:pPr>
        <w:rPr>
          <w:sz w:val="24"/>
        </w:rPr>
      </w:pPr>
      <w:r w:rsidRPr="00CB6EF3">
        <w:rPr>
          <w:sz w:val="28"/>
        </w:rPr>
        <w:t xml:space="preserve">Rapporteurs </w:t>
      </w:r>
      <w:r w:rsidRPr="00CB6EF3">
        <w:t xml:space="preserve">(nom, </w:t>
      </w:r>
      <w:r w:rsidR="00FF54EB" w:rsidRPr="00CB6EF3">
        <w:t>laboratoire</w:t>
      </w:r>
      <w:r w:rsidRPr="00CB6EF3">
        <w:t>, établissement</w:t>
      </w:r>
      <w:r w:rsidR="00B30CA6">
        <w:t>, adresse mail</w:t>
      </w:r>
      <w:r w:rsidRPr="00CB6EF3">
        <w:t>)</w:t>
      </w:r>
    </w:p>
    <w:p w14:paraId="71733405" w14:textId="77777777" w:rsidR="003E2817" w:rsidRPr="00CB6EF3" w:rsidRDefault="003E2817">
      <w:pPr>
        <w:rPr>
          <w:sz w:val="24"/>
        </w:rPr>
      </w:pPr>
    </w:p>
    <w:p w14:paraId="6B9F86F2" w14:textId="77777777" w:rsidR="003E2817" w:rsidRPr="00CB6EF3" w:rsidRDefault="003E2817">
      <w:pPr>
        <w:rPr>
          <w:sz w:val="24"/>
        </w:rPr>
      </w:pPr>
    </w:p>
    <w:p w14:paraId="6208D7BD" w14:textId="77777777" w:rsidR="003E2817" w:rsidRPr="00CB6EF3" w:rsidRDefault="003E2817">
      <w:pPr>
        <w:rPr>
          <w:sz w:val="24"/>
        </w:rPr>
      </w:pPr>
    </w:p>
    <w:p w14:paraId="0849682C" w14:textId="45A138E1" w:rsidR="003E2817" w:rsidRPr="00CB6EF3" w:rsidRDefault="003E2817">
      <w:r w:rsidRPr="00CB6EF3">
        <w:t>Date début de thèse</w:t>
      </w:r>
      <w:r w:rsidR="00FC2B08">
        <w:t> :</w:t>
      </w:r>
      <w:r w:rsidRPr="00CB6EF3">
        <w:rPr>
          <w:sz w:val="24"/>
        </w:rPr>
        <w:tab/>
      </w:r>
      <w:r w:rsidRPr="00CB6EF3">
        <w:rPr>
          <w:sz w:val="24"/>
        </w:rPr>
        <w:tab/>
      </w:r>
      <w:r w:rsidRPr="00CB6EF3">
        <w:t>Date soutenance</w:t>
      </w:r>
      <w:r w:rsidR="00FC2B08">
        <w:t> :</w:t>
      </w:r>
      <w:r w:rsidRPr="00CB6EF3">
        <w:rPr>
          <w:sz w:val="24"/>
        </w:rPr>
        <w:tab/>
      </w:r>
      <w:r w:rsidRPr="00CB6EF3">
        <w:rPr>
          <w:sz w:val="24"/>
        </w:rPr>
        <w:tab/>
      </w:r>
      <w:r w:rsidRPr="00CB6EF3">
        <w:t>Type de financement</w:t>
      </w:r>
      <w:r w:rsidR="00FC2B08">
        <w:t> :</w:t>
      </w:r>
    </w:p>
    <w:p w14:paraId="032E12CA" w14:textId="77777777" w:rsidR="003E2817" w:rsidRPr="00CB6EF3" w:rsidRDefault="003E2817"/>
    <w:p w14:paraId="199388B5" w14:textId="77777777" w:rsidR="003E2817" w:rsidRPr="00CB6EF3" w:rsidRDefault="003E2817">
      <w:pPr>
        <w:pBdr>
          <w:bottom w:val="single" w:sz="6" w:space="1" w:color="auto"/>
        </w:pBdr>
        <w:rPr>
          <w:sz w:val="16"/>
        </w:rPr>
      </w:pPr>
    </w:p>
    <w:p w14:paraId="4BF03982" w14:textId="77777777" w:rsidR="003E2817" w:rsidRPr="00CB6EF3" w:rsidRDefault="003E2817">
      <w:pPr>
        <w:jc w:val="both"/>
        <w:rPr>
          <w:sz w:val="8"/>
        </w:rPr>
      </w:pPr>
    </w:p>
    <w:p w14:paraId="59DB1215" w14:textId="7C0E9EC6" w:rsidR="003D2730" w:rsidRPr="00CB6EF3" w:rsidRDefault="00256326" w:rsidP="003D2730">
      <w:pPr>
        <w:pBdr>
          <w:bottom w:val="single" w:sz="6" w:space="1" w:color="auto"/>
        </w:pBdr>
        <w:jc w:val="both"/>
        <w:rPr>
          <w:sz w:val="28"/>
          <w:szCs w:val="28"/>
        </w:rPr>
      </w:pPr>
      <w:r w:rsidRPr="00CB6EF3">
        <w:rPr>
          <w:sz w:val="28"/>
          <w:szCs w:val="28"/>
        </w:rPr>
        <w:t xml:space="preserve">AVIS </w:t>
      </w:r>
      <w:r w:rsidR="004E768C" w:rsidRPr="00CB6EF3">
        <w:rPr>
          <w:sz w:val="28"/>
          <w:szCs w:val="28"/>
        </w:rPr>
        <w:t xml:space="preserve">ET VISA </w:t>
      </w:r>
      <w:r w:rsidR="003D2730" w:rsidRPr="00CB6EF3">
        <w:rPr>
          <w:sz w:val="28"/>
          <w:szCs w:val="28"/>
        </w:rPr>
        <w:t xml:space="preserve">DU </w:t>
      </w:r>
      <w:r w:rsidR="00793485">
        <w:rPr>
          <w:sz w:val="28"/>
          <w:szCs w:val="28"/>
        </w:rPr>
        <w:t xml:space="preserve">RESPONSABLE DE L’ÉQUIPE OU DU </w:t>
      </w:r>
      <w:r w:rsidR="003D2730" w:rsidRPr="00793485">
        <w:rPr>
          <w:sz w:val="28"/>
          <w:szCs w:val="28"/>
        </w:rPr>
        <w:t>DIRECTEUR DU LABORATOIRE</w:t>
      </w:r>
      <w:r w:rsidR="003D2730" w:rsidRPr="00CB6EF3">
        <w:rPr>
          <w:sz w:val="28"/>
          <w:szCs w:val="28"/>
        </w:rPr>
        <w:t> </w:t>
      </w:r>
      <w:r w:rsidR="0074206B">
        <w:rPr>
          <w:sz w:val="28"/>
          <w:szCs w:val="28"/>
        </w:rPr>
        <w:t>(avec interclassement en cas de plusieurs candidatures)</w:t>
      </w:r>
    </w:p>
    <w:p w14:paraId="44519203" w14:textId="77777777" w:rsidR="003D2730" w:rsidRPr="00CB6EF3" w:rsidRDefault="003D2730" w:rsidP="003D2730">
      <w:pPr>
        <w:jc w:val="both"/>
        <w:rPr>
          <w:sz w:val="28"/>
          <w:szCs w:val="28"/>
        </w:rPr>
      </w:pPr>
    </w:p>
    <w:p w14:paraId="085B4387" w14:textId="77777777" w:rsidR="003D2730" w:rsidRPr="00CB6EF3" w:rsidRDefault="003D2730" w:rsidP="003D2730">
      <w:pPr>
        <w:jc w:val="both"/>
        <w:rPr>
          <w:sz w:val="28"/>
          <w:szCs w:val="28"/>
        </w:rPr>
      </w:pPr>
    </w:p>
    <w:p w14:paraId="72108692" w14:textId="77777777" w:rsidR="003D2730" w:rsidRPr="00CB6EF3" w:rsidRDefault="003D2730" w:rsidP="003D2730"/>
    <w:p w14:paraId="7F077D7B" w14:textId="77777777" w:rsidR="003D2730" w:rsidRPr="00CB6EF3" w:rsidRDefault="003D2730" w:rsidP="003D2730"/>
    <w:p w14:paraId="5D65CDFE" w14:textId="77777777" w:rsidR="003D2730" w:rsidRPr="00CB6EF3" w:rsidRDefault="003D2730" w:rsidP="003D2730"/>
    <w:p w14:paraId="6AF74720" w14:textId="77777777" w:rsidR="003D2730" w:rsidRDefault="003D2730" w:rsidP="003D2730"/>
    <w:p w14:paraId="0D6F4898" w14:textId="77777777" w:rsidR="00966AE6" w:rsidRPr="00CB6EF3" w:rsidRDefault="00966AE6" w:rsidP="003D2730"/>
    <w:p w14:paraId="2B708017" w14:textId="77777777" w:rsidR="003D2730" w:rsidRPr="00CB6EF3" w:rsidRDefault="003D2730" w:rsidP="003D2730">
      <w:pPr>
        <w:pStyle w:val="Titre4"/>
        <w:ind w:left="2124" w:firstLine="708"/>
        <w:jc w:val="both"/>
        <w:rPr>
          <w:sz w:val="20"/>
        </w:rPr>
      </w:pPr>
      <w:proofErr w:type="gramStart"/>
      <w:r w:rsidRPr="00CB6EF3">
        <w:rPr>
          <w:sz w:val="20"/>
        </w:rPr>
        <w:t>le</w:t>
      </w:r>
      <w:proofErr w:type="gramEnd"/>
      <w:r w:rsidRPr="00CB6EF3">
        <w:rPr>
          <w:sz w:val="20"/>
        </w:rPr>
        <w:t xml:space="preserve"> </w:t>
      </w:r>
      <w:r w:rsidRPr="00CB6EF3">
        <w:rPr>
          <w:sz w:val="20"/>
        </w:rPr>
        <w:tab/>
      </w:r>
      <w:r w:rsidRPr="00CB6EF3">
        <w:rPr>
          <w:sz w:val="20"/>
        </w:rPr>
        <w:tab/>
      </w:r>
      <w:r w:rsidRPr="00CB6EF3">
        <w:rPr>
          <w:sz w:val="20"/>
        </w:rPr>
        <w:tab/>
        <w:t xml:space="preserve">à </w:t>
      </w:r>
      <w:r w:rsidRPr="00CB6EF3">
        <w:rPr>
          <w:sz w:val="20"/>
        </w:rPr>
        <w:tab/>
      </w:r>
      <w:r w:rsidRPr="00CB6EF3">
        <w:rPr>
          <w:sz w:val="20"/>
        </w:rPr>
        <w:tab/>
      </w:r>
    </w:p>
    <w:p w14:paraId="15EEABFA" w14:textId="77777777" w:rsidR="003D2730" w:rsidRPr="00CB6EF3" w:rsidRDefault="003D2730" w:rsidP="003D2730">
      <w:pPr>
        <w:pStyle w:val="Titre5"/>
        <w:rPr>
          <w:sz w:val="20"/>
        </w:rPr>
      </w:pPr>
      <w:r w:rsidRPr="00CB6EF3">
        <w:rPr>
          <w:sz w:val="20"/>
        </w:rPr>
        <w:tab/>
      </w:r>
      <w:r w:rsidRPr="00CB6EF3">
        <w:rPr>
          <w:sz w:val="20"/>
        </w:rPr>
        <w:tab/>
      </w:r>
      <w:r w:rsidRPr="00CB6EF3">
        <w:rPr>
          <w:sz w:val="20"/>
        </w:rPr>
        <w:tab/>
      </w:r>
      <w:r w:rsidRPr="00CB6EF3">
        <w:rPr>
          <w:sz w:val="20"/>
        </w:rPr>
        <w:tab/>
        <w:t>Signature</w:t>
      </w:r>
    </w:p>
    <w:p w14:paraId="00486373" w14:textId="19629511" w:rsidR="00A435FC" w:rsidRPr="00502DE0" w:rsidRDefault="003D2730" w:rsidP="00AF469C">
      <w:pPr>
        <w:pStyle w:val="Titre"/>
        <w:rPr>
          <w:sz w:val="28"/>
          <w:szCs w:val="28"/>
        </w:rPr>
      </w:pPr>
      <w:r w:rsidRPr="00CB6EF3">
        <w:br w:type="page"/>
      </w:r>
      <w:r w:rsidR="00A435FC" w:rsidRPr="00502DE0">
        <w:rPr>
          <w:sz w:val="28"/>
          <w:szCs w:val="28"/>
        </w:rPr>
        <w:lastRenderedPageBreak/>
        <w:t>Annexe</w:t>
      </w:r>
      <w:r w:rsidR="0002254D">
        <w:rPr>
          <w:sz w:val="28"/>
          <w:szCs w:val="28"/>
        </w:rPr>
        <w:t> </w:t>
      </w:r>
      <w:r w:rsidR="00A435FC" w:rsidRPr="00502DE0">
        <w:rPr>
          <w:sz w:val="28"/>
          <w:szCs w:val="28"/>
        </w:rPr>
        <w:t>3</w:t>
      </w:r>
    </w:p>
    <w:p w14:paraId="0A6928E7" w14:textId="77777777" w:rsidR="009046C6" w:rsidRDefault="009046C6" w:rsidP="009046C6">
      <w:pPr>
        <w:pStyle w:val="Titre"/>
        <w:rPr>
          <w:sz w:val="32"/>
          <w:szCs w:val="32"/>
        </w:rPr>
      </w:pPr>
      <w:r w:rsidRPr="00502DE0">
        <w:rPr>
          <w:sz w:val="32"/>
          <w:szCs w:val="32"/>
        </w:rPr>
        <w:t xml:space="preserve">Prix des meilleures thèses du </w:t>
      </w:r>
      <w:proofErr w:type="spellStart"/>
      <w:r w:rsidRPr="00502DE0">
        <w:rPr>
          <w:sz w:val="32"/>
          <w:szCs w:val="32"/>
        </w:rPr>
        <w:t>GdR</w:t>
      </w:r>
      <w:proofErr w:type="spellEnd"/>
      <w:r w:rsidRPr="00502DE0">
        <w:rPr>
          <w:sz w:val="32"/>
          <w:szCs w:val="32"/>
        </w:rPr>
        <w:t xml:space="preserve"> MACS</w:t>
      </w:r>
      <w:r>
        <w:rPr>
          <w:sz w:val="32"/>
          <w:szCs w:val="32"/>
        </w:rPr>
        <w:t xml:space="preserve">, </w:t>
      </w:r>
    </w:p>
    <w:p w14:paraId="7F52E1DB" w14:textId="77777777" w:rsidR="009046C6" w:rsidRPr="00502DE0" w:rsidRDefault="009046C6" w:rsidP="009046C6">
      <w:pPr>
        <w:pStyle w:val="Titre"/>
        <w:rPr>
          <w:sz w:val="32"/>
          <w:szCs w:val="32"/>
        </w:rPr>
      </w:pPr>
      <w:proofErr w:type="gramStart"/>
      <w:r w:rsidRPr="00D15F71">
        <w:rPr>
          <w:sz w:val="32"/>
          <w:szCs w:val="32"/>
        </w:rPr>
        <w:t>de</w:t>
      </w:r>
      <w:proofErr w:type="gramEnd"/>
      <w:r w:rsidRPr="00D15F71">
        <w:rPr>
          <w:sz w:val="32"/>
          <w:szCs w:val="32"/>
        </w:rPr>
        <w:t xml:space="preserve"> la section Automatique du Club EEA</w:t>
      </w:r>
      <w:r>
        <w:rPr>
          <w:sz w:val="32"/>
          <w:szCs w:val="32"/>
        </w:rPr>
        <w:t xml:space="preserve"> et de la SAGIP</w:t>
      </w:r>
    </w:p>
    <w:p w14:paraId="6E659163" w14:textId="4BC876D4" w:rsidR="00256326" w:rsidRPr="00CB6EF3" w:rsidRDefault="00FD6AF3" w:rsidP="00FD6AF3">
      <w:pPr>
        <w:jc w:val="center"/>
        <w:rPr>
          <w:b/>
          <w:sz w:val="28"/>
          <w:szCs w:val="28"/>
        </w:rPr>
      </w:pPr>
      <w:r w:rsidRPr="00502DE0">
        <w:rPr>
          <w:b/>
          <w:sz w:val="28"/>
          <w:szCs w:val="28"/>
        </w:rPr>
        <w:t>Session</w:t>
      </w:r>
      <w:r w:rsidR="0002254D">
        <w:rPr>
          <w:b/>
          <w:sz w:val="28"/>
          <w:szCs w:val="28"/>
        </w:rPr>
        <w:t> </w:t>
      </w:r>
      <w:r w:rsidR="00A34649" w:rsidRPr="00502DE0">
        <w:rPr>
          <w:b/>
          <w:sz w:val="28"/>
          <w:szCs w:val="28"/>
        </w:rPr>
        <w:t>20</w:t>
      </w:r>
      <w:r w:rsidR="00A34649">
        <w:rPr>
          <w:b/>
          <w:sz w:val="28"/>
          <w:szCs w:val="28"/>
        </w:rPr>
        <w:t>26</w:t>
      </w:r>
    </w:p>
    <w:p w14:paraId="49876F3C" w14:textId="77777777" w:rsidR="003E2817" w:rsidRPr="00CB6EF3" w:rsidRDefault="003E2817">
      <w:pPr>
        <w:jc w:val="center"/>
        <w:rPr>
          <w:b/>
          <w:sz w:val="24"/>
          <w:szCs w:val="24"/>
        </w:rPr>
      </w:pPr>
    </w:p>
    <w:p w14:paraId="6BC33CC4" w14:textId="77777777" w:rsidR="003E2817" w:rsidRPr="00CB6EF3" w:rsidRDefault="003E2817">
      <w:pPr>
        <w:pStyle w:val="Titre1"/>
        <w:rPr>
          <w:sz w:val="24"/>
          <w:szCs w:val="24"/>
        </w:rPr>
      </w:pPr>
      <w:r w:rsidRPr="00CB6EF3">
        <w:rPr>
          <w:sz w:val="24"/>
          <w:szCs w:val="24"/>
        </w:rPr>
        <w:t>Grille d’évaluation</w:t>
      </w:r>
    </w:p>
    <w:p w14:paraId="3BFF2197" w14:textId="495E5ABD" w:rsidR="003E2817" w:rsidRPr="00CB6EF3" w:rsidRDefault="003E2817" w:rsidP="00A26D15">
      <w:pPr>
        <w:jc w:val="center"/>
      </w:pPr>
      <w:r w:rsidRPr="00CB6EF3">
        <w:t>(</w:t>
      </w:r>
      <w:proofErr w:type="gramStart"/>
      <w:r w:rsidR="0036503D">
        <w:t>les</w:t>
      </w:r>
      <w:proofErr w:type="gramEnd"/>
      <w:r w:rsidR="0036503D">
        <w:t xml:space="preserve"> c</w:t>
      </w:r>
      <w:r w:rsidR="00F93928">
        <w:t>adres A, B</w:t>
      </w:r>
      <w:r w:rsidR="0036503D">
        <w:t xml:space="preserve">, </w:t>
      </w:r>
      <w:r w:rsidR="00F93928">
        <w:t xml:space="preserve">C </w:t>
      </w:r>
      <w:r w:rsidR="0036503D">
        <w:t xml:space="preserve">et D </w:t>
      </w:r>
      <w:r w:rsidR="00F93928">
        <w:t>à</w:t>
      </w:r>
      <w:r w:rsidR="00982E8E">
        <w:t xml:space="preserve"> préremplir par le </w:t>
      </w:r>
      <w:r w:rsidR="006E22D4">
        <w:t xml:space="preserve">candidat et </w:t>
      </w:r>
      <w:r w:rsidR="0036503D">
        <w:t xml:space="preserve">à </w:t>
      </w:r>
      <w:r w:rsidR="006E22D4">
        <w:t xml:space="preserve">viser par le </w:t>
      </w:r>
      <w:r w:rsidR="00982E8E">
        <w:t>directeur de thèse</w:t>
      </w:r>
      <w:r w:rsidR="006E22D4">
        <w:t>,</w:t>
      </w:r>
      <w:r w:rsidR="007A2BAA" w:rsidRPr="00CB6EF3">
        <w:t xml:space="preserve"> </w:t>
      </w:r>
      <w:r w:rsidR="009046C6">
        <w:t>servir</w:t>
      </w:r>
      <w:r w:rsidR="0036503D">
        <w:t>ont</w:t>
      </w:r>
      <w:r w:rsidR="009046C6">
        <w:t xml:space="preserve"> de base aux</w:t>
      </w:r>
      <w:r w:rsidRPr="00CB6EF3">
        <w:t xml:space="preserve"> </w:t>
      </w:r>
      <w:r w:rsidR="007A2BAA" w:rsidRPr="00CB6EF3">
        <w:t>évaluat</w:t>
      </w:r>
      <w:r w:rsidRPr="00CB6EF3">
        <w:t>eurs)</w:t>
      </w:r>
    </w:p>
    <w:p w14:paraId="50C939DA" w14:textId="77777777" w:rsidR="003E2817" w:rsidRPr="00CB6EF3" w:rsidRDefault="003E2817">
      <w:pPr>
        <w:pBdr>
          <w:bottom w:val="single" w:sz="6" w:space="1" w:color="auto"/>
        </w:pBdr>
        <w:jc w:val="center"/>
      </w:pPr>
    </w:p>
    <w:p w14:paraId="52BD4A11" w14:textId="77777777" w:rsidR="003E2817" w:rsidRPr="00CB6EF3" w:rsidRDefault="003E2817">
      <w:pPr>
        <w:jc w:val="center"/>
        <w:rPr>
          <w:sz w:val="8"/>
        </w:rPr>
      </w:pPr>
    </w:p>
    <w:p w14:paraId="42CF6144" w14:textId="77777777" w:rsidR="003E2817" w:rsidRPr="00CB6EF3" w:rsidRDefault="003E2817">
      <w:pPr>
        <w:pStyle w:val="Titre3"/>
      </w:pPr>
      <w:r w:rsidRPr="00CB6EF3">
        <w:t>DOCTEUR</w:t>
      </w:r>
    </w:p>
    <w:p w14:paraId="28D3478B" w14:textId="77777777" w:rsidR="003E2817" w:rsidRPr="00CB6EF3" w:rsidRDefault="003E2817">
      <w:pPr>
        <w:rPr>
          <w:sz w:val="12"/>
        </w:rPr>
      </w:pPr>
    </w:p>
    <w:p w14:paraId="4C6C712B" w14:textId="77777777" w:rsidR="003E2817" w:rsidRPr="00CB6EF3" w:rsidRDefault="003E2817">
      <w:r w:rsidRPr="00CB6EF3">
        <w:t>Nom</w:t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  <w:t>Prénom</w:t>
      </w:r>
    </w:p>
    <w:p w14:paraId="773E5802" w14:textId="77777777" w:rsidR="003E2817" w:rsidRPr="00CB6EF3" w:rsidRDefault="003E2817">
      <w:pPr>
        <w:rPr>
          <w:sz w:val="8"/>
        </w:rPr>
      </w:pPr>
    </w:p>
    <w:p w14:paraId="2DC33951" w14:textId="77777777" w:rsidR="003E2817" w:rsidRPr="00CB6EF3" w:rsidRDefault="003E2817">
      <w:pPr>
        <w:pBdr>
          <w:bottom w:val="single" w:sz="6" w:space="1" w:color="auto"/>
        </w:pBdr>
        <w:rPr>
          <w:sz w:val="16"/>
        </w:rPr>
      </w:pPr>
    </w:p>
    <w:p w14:paraId="357AA42E" w14:textId="77777777" w:rsidR="003E2817" w:rsidRPr="00CB6EF3" w:rsidRDefault="003E2817">
      <w:pPr>
        <w:jc w:val="center"/>
        <w:rPr>
          <w:sz w:val="8"/>
        </w:rPr>
      </w:pPr>
    </w:p>
    <w:p w14:paraId="3CF944B0" w14:textId="77777777" w:rsidR="003E2817" w:rsidRPr="00CB6EF3" w:rsidRDefault="00FF54EB">
      <w:pPr>
        <w:rPr>
          <w:sz w:val="28"/>
        </w:rPr>
      </w:pPr>
      <w:r w:rsidRPr="00CB6EF3">
        <w:rPr>
          <w:sz w:val="28"/>
        </w:rPr>
        <w:t>TITRE DE LA THESE </w:t>
      </w:r>
    </w:p>
    <w:p w14:paraId="41CCF4D2" w14:textId="77777777" w:rsidR="003E2817" w:rsidRPr="00CB6EF3" w:rsidRDefault="003E2817">
      <w:pPr>
        <w:rPr>
          <w:sz w:val="28"/>
        </w:rPr>
      </w:pPr>
    </w:p>
    <w:p w14:paraId="6ED8F0CE" w14:textId="77777777" w:rsidR="003E2817" w:rsidRPr="00CB6EF3" w:rsidRDefault="003E2817">
      <w:pPr>
        <w:rPr>
          <w:sz w:val="28"/>
        </w:rPr>
      </w:pPr>
    </w:p>
    <w:p w14:paraId="139B0AD8" w14:textId="77777777" w:rsidR="003E2817" w:rsidRPr="00CB6EF3" w:rsidRDefault="003E2817">
      <w:pPr>
        <w:pBdr>
          <w:bottom w:val="single" w:sz="6" w:space="1" w:color="auto"/>
        </w:pBdr>
        <w:rPr>
          <w:sz w:val="16"/>
        </w:rPr>
      </w:pPr>
      <w:r w:rsidRPr="00CB6EF3">
        <w:t>Date soutenance</w:t>
      </w:r>
    </w:p>
    <w:p w14:paraId="3DFBCB9F" w14:textId="77777777" w:rsidR="003E2817" w:rsidRPr="00CB6EF3" w:rsidRDefault="003E2817">
      <w:pPr>
        <w:pBdr>
          <w:bottom w:val="single" w:sz="6" w:space="1" w:color="auto"/>
        </w:pBdr>
        <w:rPr>
          <w:sz w:val="16"/>
        </w:rPr>
      </w:pPr>
    </w:p>
    <w:p w14:paraId="7FBF73B7" w14:textId="77777777" w:rsidR="003E2817" w:rsidRPr="00CB6EF3" w:rsidRDefault="003E2817">
      <w:pPr>
        <w:jc w:val="center"/>
        <w:rPr>
          <w:sz w:val="8"/>
        </w:rPr>
      </w:pPr>
    </w:p>
    <w:p w14:paraId="6EC73554" w14:textId="77777777" w:rsidR="003E2817" w:rsidRPr="009F2A9D" w:rsidRDefault="00FF54EB">
      <w:pPr>
        <w:rPr>
          <w:b/>
          <w:sz w:val="24"/>
        </w:rPr>
      </w:pPr>
      <w:r w:rsidRPr="009F2A9D">
        <w:rPr>
          <w:b/>
          <w:sz w:val="24"/>
        </w:rPr>
        <w:t>A - Apport scientifique</w:t>
      </w:r>
    </w:p>
    <w:p w14:paraId="6B55CF79" w14:textId="77777777" w:rsidR="003E2817" w:rsidRPr="00CB6EF3" w:rsidRDefault="003E2817">
      <w:pPr>
        <w:rPr>
          <w:sz w:val="24"/>
        </w:rPr>
      </w:pPr>
    </w:p>
    <w:p w14:paraId="56054DD1" w14:textId="3E6CC44F" w:rsidR="003E2817" w:rsidRPr="00CB6EF3" w:rsidRDefault="003E2817">
      <w:pPr>
        <w:numPr>
          <w:ilvl w:val="0"/>
          <w:numId w:val="7"/>
        </w:numPr>
        <w:rPr>
          <w:sz w:val="24"/>
        </w:rPr>
      </w:pPr>
      <w:r w:rsidRPr="00CB6EF3">
        <w:rPr>
          <w:sz w:val="24"/>
        </w:rPr>
        <w:t>Quel a été le pr</w:t>
      </w:r>
      <w:r w:rsidR="007A2BAA" w:rsidRPr="00CB6EF3">
        <w:rPr>
          <w:sz w:val="24"/>
        </w:rPr>
        <w:t>oblème traité dans cette thèse</w:t>
      </w:r>
      <w:r w:rsidR="0002254D">
        <w:rPr>
          <w:sz w:val="24"/>
        </w:rPr>
        <w:t> </w:t>
      </w:r>
      <w:r w:rsidR="007A2BAA" w:rsidRPr="00CB6EF3">
        <w:rPr>
          <w:sz w:val="24"/>
        </w:rPr>
        <w:t>?</w:t>
      </w:r>
    </w:p>
    <w:p w14:paraId="24872451" w14:textId="77777777" w:rsidR="003E2817" w:rsidRPr="00CB6EF3" w:rsidRDefault="003E2817">
      <w:pPr>
        <w:rPr>
          <w:sz w:val="24"/>
        </w:rPr>
      </w:pPr>
    </w:p>
    <w:p w14:paraId="6F8905A6" w14:textId="77777777" w:rsidR="003E2817" w:rsidRPr="00CB6EF3" w:rsidRDefault="003E2817">
      <w:pPr>
        <w:rPr>
          <w:sz w:val="24"/>
        </w:rPr>
      </w:pPr>
    </w:p>
    <w:p w14:paraId="76AAA36B" w14:textId="77777777" w:rsidR="003E2817" w:rsidRPr="00CB6EF3" w:rsidRDefault="003E2817">
      <w:pPr>
        <w:rPr>
          <w:sz w:val="24"/>
        </w:rPr>
      </w:pPr>
    </w:p>
    <w:p w14:paraId="0B4C324A" w14:textId="77777777" w:rsidR="003E2817" w:rsidRPr="00CB6EF3" w:rsidRDefault="003E2817">
      <w:pPr>
        <w:rPr>
          <w:sz w:val="24"/>
        </w:rPr>
      </w:pPr>
    </w:p>
    <w:p w14:paraId="05320273" w14:textId="77777777" w:rsidR="003E2817" w:rsidRPr="00CB6EF3" w:rsidRDefault="003E2817">
      <w:pPr>
        <w:numPr>
          <w:ilvl w:val="0"/>
          <w:numId w:val="7"/>
        </w:numPr>
        <w:rPr>
          <w:sz w:val="24"/>
        </w:rPr>
      </w:pPr>
      <w:r w:rsidRPr="00CB6EF3">
        <w:rPr>
          <w:sz w:val="24"/>
        </w:rPr>
        <w:t>Si vous deviez qualifier l’apport de cette thèse dans son domaine de recherche, il serait :</w:t>
      </w:r>
    </w:p>
    <w:p w14:paraId="6A94A6C7" w14:textId="77777777" w:rsidR="005E37FB" w:rsidRPr="00CB6EF3" w:rsidRDefault="005E37FB" w:rsidP="005E37FB">
      <w:pPr>
        <w:ind w:left="705"/>
        <w:rPr>
          <w:sz w:val="24"/>
        </w:rPr>
      </w:pPr>
    </w:p>
    <w:p w14:paraId="63CF188D" w14:textId="26E94F9D" w:rsidR="003E2817" w:rsidRPr="00CB6EF3" w:rsidRDefault="00657F8E" w:rsidP="005E37FB">
      <w:pPr>
        <w:ind w:left="705"/>
        <w:jc w:val="center"/>
        <w:rPr>
          <w:sz w:val="24"/>
        </w:rPr>
      </w:pPr>
      <w:r w:rsidRPr="00CB6EF3">
        <w:rPr>
          <w:rFonts w:ascii="Wingdings 3" w:hAnsi="Wingdings 3"/>
          <w:sz w:val="24"/>
        </w:rPr>
        <w:t></w:t>
      </w:r>
      <w:r w:rsidRPr="00CB6EF3">
        <w:rPr>
          <w:rFonts w:ascii="Wingdings 3" w:hAnsi="Wingdings 3"/>
          <w:sz w:val="24"/>
        </w:rPr>
        <w:t></w:t>
      </w:r>
      <w:r w:rsidR="0002254D" w:rsidRPr="00CB6EF3">
        <w:rPr>
          <w:sz w:val="24"/>
        </w:rPr>
        <w:t xml:space="preserve">Important </w:t>
      </w:r>
      <w:r w:rsidR="0002254D" w:rsidRPr="00CB6EF3">
        <w:rPr>
          <w:sz w:val="24"/>
        </w:rPr>
        <w:tab/>
      </w:r>
      <w:r w:rsidRPr="00CB6EF3">
        <w:rPr>
          <w:rFonts w:ascii="Wingdings 3" w:hAnsi="Wingdings 3"/>
          <w:sz w:val="24"/>
        </w:rPr>
        <w:t></w:t>
      </w:r>
      <w:r w:rsidRPr="00CB6EF3">
        <w:rPr>
          <w:rFonts w:ascii="Wingdings 3" w:hAnsi="Wingdings 3"/>
          <w:sz w:val="24"/>
        </w:rPr>
        <w:t></w:t>
      </w:r>
      <w:r w:rsidR="005E37FB" w:rsidRPr="00CB6EF3">
        <w:rPr>
          <w:sz w:val="24"/>
        </w:rPr>
        <w:t>Très important</w:t>
      </w:r>
      <w:r w:rsidRPr="00CB6EF3">
        <w:rPr>
          <w:sz w:val="24"/>
        </w:rPr>
        <w:tab/>
      </w:r>
      <w:r w:rsidRPr="00CB6EF3">
        <w:rPr>
          <w:sz w:val="24"/>
        </w:rPr>
        <w:tab/>
      </w:r>
      <w:r w:rsidRPr="00CB6EF3">
        <w:rPr>
          <w:rFonts w:ascii="Wingdings 3" w:hAnsi="Wingdings 3"/>
          <w:sz w:val="24"/>
        </w:rPr>
        <w:t></w:t>
      </w:r>
      <w:r w:rsidRPr="00CB6EF3">
        <w:rPr>
          <w:rFonts w:ascii="Wingdings 3" w:hAnsi="Wingdings 3"/>
          <w:sz w:val="24"/>
        </w:rPr>
        <w:t></w:t>
      </w:r>
      <w:r w:rsidR="005E37FB" w:rsidRPr="00CB6EF3">
        <w:rPr>
          <w:sz w:val="24"/>
        </w:rPr>
        <w:t>Fondamental</w:t>
      </w:r>
      <w:r w:rsidRPr="00CB6EF3">
        <w:rPr>
          <w:sz w:val="24"/>
        </w:rPr>
        <w:tab/>
      </w:r>
      <w:r w:rsidRPr="00CB6EF3">
        <w:rPr>
          <w:rFonts w:ascii="Wingdings 3" w:hAnsi="Wingdings 3"/>
          <w:sz w:val="24"/>
        </w:rPr>
        <w:t></w:t>
      </w:r>
      <w:r w:rsidRPr="00CB6EF3">
        <w:rPr>
          <w:rFonts w:ascii="Wingdings 3" w:hAnsi="Wingdings 3"/>
          <w:sz w:val="24"/>
        </w:rPr>
        <w:t></w:t>
      </w:r>
      <w:r w:rsidR="00FF54EB" w:rsidRPr="00CB6EF3">
        <w:rPr>
          <w:sz w:val="24"/>
        </w:rPr>
        <w:t>Exceptionnel</w:t>
      </w:r>
    </w:p>
    <w:p w14:paraId="1AEDC785" w14:textId="77777777" w:rsidR="003E2817" w:rsidRPr="00CB6EF3" w:rsidRDefault="003E2817">
      <w:pPr>
        <w:rPr>
          <w:sz w:val="24"/>
        </w:rPr>
      </w:pPr>
    </w:p>
    <w:p w14:paraId="2F0BFB2E" w14:textId="77777777" w:rsidR="003E2817" w:rsidRPr="00CB6EF3" w:rsidRDefault="003E2817">
      <w:pPr>
        <w:numPr>
          <w:ilvl w:val="0"/>
          <w:numId w:val="7"/>
        </w:numPr>
        <w:rPr>
          <w:sz w:val="24"/>
        </w:rPr>
      </w:pPr>
      <w:r w:rsidRPr="00CB6EF3">
        <w:rPr>
          <w:sz w:val="24"/>
        </w:rPr>
        <w:t>Originalité</w:t>
      </w:r>
    </w:p>
    <w:p w14:paraId="79AFE096" w14:textId="77777777" w:rsidR="003E2817" w:rsidRPr="00CB6EF3" w:rsidRDefault="00657F8E">
      <w:pPr>
        <w:numPr>
          <w:ilvl w:val="0"/>
          <w:numId w:val="25"/>
        </w:numPr>
        <w:tabs>
          <w:tab w:val="clear" w:pos="360"/>
          <w:tab w:val="num" w:pos="720"/>
        </w:tabs>
        <w:ind w:left="720"/>
        <w:rPr>
          <w:sz w:val="24"/>
        </w:rPr>
      </w:pPr>
      <w:r w:rsidRPr="00CB6EF3">
        <w:rPr>
          <w:sz w:val="24"/>
        </w:rPr>
        <w:t>A</w:t>
      </w:r>
      <w:r w:rsidR="003E2817" w:rsidRPr="00CB6EF3">
        <w:rPr>
          <w:sz w:val="24"/>
        </w:rPr>
        <w:t>ppréciation sur le ca</w:t>
      </w:r>
      <w:r w:rsidR="00FF54EB" w:rsidRPr="00CB6EF3">
        <w:rPr>
          <w:sz w:val="24"/>
        </w:rPr>
        <w:t>ractère novateur des résultats</w:t>
      </w:r>
    </w:p>
    <w:p w14:paraId="6B47C244" w14:textId="77777777" w:rsidR="003E2817" w:rsidRPr="00CB6EF3" w:rsidRDefault="003E2817">
      <w:pPr>
        <w:rPr>
          <w:sz w:val="24"/>
        </w:rPr>
      </w:pPr>
    </w:p>
    <w:p w14:paraId="3AF49A92" w14:textId="77777777" w:rsidR="003E2817" w:rsidRPr="00CB6EF3" w:rsidRDefault="003E2817">
      <w:pPr>
        <w:rPr>
          <w:sz w:val="24"/>
        </w:rPr>
      </w:pPr>
    </w:p>
    <w:p w14:paraId="54DAB438" w14:textId="5F9FF0CE" w:rsidR="003E2817" w:rsidRPr="00CB6EF3" w:rsidRDefault="003E2817">
      <w:pPr>
        <w:numPr>
          <w:ilvl w:val="0"/>
          <w:numId w:val="25"/>
        </w:numPr>
        <w:tabs>
          <w:tab w:val="clear" w:pos="360"/>
          <w:tab w:val="num" w:pos="720"/>
        </w:tabs>
        <w:ind w:left="720"/>
        <w:rPr>
          <w:sz w:val="24"/>
        </w:rPr>
      </w:pPr>
      <w:r w:rsidRPr="00CB6EF3">
        <w:rPr>
          <w:sz w:val="24"/>
        </w:rPr>
        <w:t xml:space="preserve">Un verrou scientifique ou technologique a-t-il </w:t>
      </w:r>
      <w:r w:rsidR="007A2BAA" w:rsidRPr="00CB6EF3">
        <w:rPr>
          <w:sz w:val="24"/>
        </w:rPr>
        <w:t>été levé</w:t>
      </w:r>
      <w:r w:rsidR="0002254D">
        <w:rPr>
          <w:sz w:val="24"/>
        </w:rPr>
        <w:t> </w:t>
      </w:r>
      <w:r w:rsidRPr="00CB6EF3">
        <w:rPr>
          <w:sz w:val="24"/>
        </w:rPr>
        <w:t>?</w:t>
      </w:r>
    </w:p>
    <w:p w14:paraId="6540B8BC" w14:textId="77777777" w:rsidR="003E2817" w:rsidRPr="00CB6EF3" w:rsidRDefault="003E2817">
      <w:pPr>
        <w:rPr>
          <w:sz w:val="24"/>
        </w:rPr>
      </w:pPr>
    </w:p>
    <w:p w14:paraId="7EFBEFD1" w14:textId="77777777" w:rsidR="003E2817" w:rsidRPr="00CB6EF3" w:rsidRDefault="003E2817">
      <w:pPr>
        <w:rPr>
          <w:sz w:val="24"/>
        </w:rPr>
      </w:pPr>
    </w:p>
    <w:p w14:paraId="222C17DE" w14:textId="15E60693" w:rsidR="003E2817" w:rsidRPr="009F2A9D" w:rsidRDefault="003E2817">
      <w:pPr>
        <w:rPr>
          <w:b/>
          <w:sz w:val="24"/>
        </w:rPr>
      </w:pPr>
      <w:r w:rsidRPr="009F2A9D">
        <w:rPr>
          <w:b/>
          <w:sz w:val="24"/>
        </w:rPr>
        <w:t xml:space="preserve">B - </w:t>
      </w:r>
      <w:r w:rsidR="009F2A9D" w:rsidRPr="009F2A9D">
        <w:rPr>
          <w:b/>
          <w:sz w:val="24"/>
        </w:rPr>
        <w:t>V</w:t>
      </w:r>
      <w:r w:rsidRPr="009F2A9D">
        <w:rPr>
          <w:b/>
          <w:sz w:val="24"/>
        </w:rPr>
        <w:t>alorisation des résultats</w:t>
      </w:r>
      <w:r w:rsidR="0002254D">
        <w:rPr>
          <w:b/>
          <w:sz w:val="24"/>
        </w:rPr>
        <w:t>/</w:t>
      </w:r>
      <w:r w:rsidR="009F2A9D" w:rsidRPr="009F2A9D">
        <w:rPr>
          <w:b/>
          <w:sz w:val="24"/>
        </w:rPr>
        <w:t>Productions</w:t>
      </w:r>
      <w:r w:rsidRPr="009F2A9D">
        <w:rPr>
          <w:b/>
          <w:sz w:val="24"/>
        </w:rPr>
        <w:t> </w:t>
      </w:r>
    </w:p>
    <w:p w14:paraId="109C6BB4" w14:textId="77777777" w:rsidR="00657F8E" w:rsidRPr="00CB6EF3" w:rsidRDefault="00657F8E" w:rsidP="00657F8E">
      <w:pPr>
        <w:rPr>
          <w:sz w:val="24"/>
        </w:rPr>
      </w:pPr>
    </w:p>
    <w:p w14:paraId="5BDC99E0" w14:textId="7DFE8A5D" w:rsidR="003E2817" w:rsidRPr="00CB6EF3" w:rsidRDefault="003E2817" w:rsidP="00657F8E">
      <w:pPr>
        <w:numPr>
          <w:ilvl w:val="0"/>
          <w:numId w:val="26"/>
        </w:numPr>
        <w:rPr>
          <w:sz w:val="24"/>
        </w:rPr>
      </w:pPr>
      <w:r w:rsidRPr="00CB6EF3">
        <w:rPr>
          <w:sz w:val="24"/>
        </w:rPr>
        <w:t xml:space="preserve">Appréciation </w:t>
      </w:r>
      <w:r w:rsidR="00B76AAC">
        <w:rPr>
          <w:sz w:val="24"/>
        </w:rPr>
        <w:t>de</w:t>
      </w:r>
      <w:r w:rsidR="00B76AAC" w:rsidRPr="00CB6EF3">
        <w:rPr>
          <w:sz w:val="24"/>
        </w:rPr>
        <w:t xml:space="preserve"> </w:t>
      </w:r>
      <w:r w:rsidRPr="00CB6EF3">
        <w:rPr>
          <w:sz w:val="24"/>
        </w:rPr>
        <w:t xml:space="preserve">la qualité des publications </w:t>
      </w:r>
      <w:r w:rsidR="00FF54EB" w:rsidRPr="00CB6EF3">
        <w:rPr>
          <w:sz w:val="24"/>
        </w:rPr>
        <w:t>présentant les</w:t>
      </w:r>
      <w:r w:rsidRPr="00CB6EF3">
        <w:rPr>
          <w:sz w:val="24"/>
        </w:rPr>
        <w:t xml:space="preserve"> résultats obtenus.</w:t>
      </w:r>
    </w:p>
    <w:p w14:paraId="39081D23" w14:textId="420CA2CE" w:rsidR="003E2817" w:rsidRPr="00CB6EF3" w:rsidRDefault="003E2817">
      <w:pPr>
        <w:numPr>
          <w:ilvl w:val="0"/>
          <w:numId w:val="11"/>
        </w:numPr>
        <w:tabs>
          <w:tab w:val="clear" w:pos="360"/>
          <w:tab w:val="num" w:pos="1068"/>
        </w:tabs>
        <w:ind w:left="1068"/>
        <w:rPr>
          <w:sz w:val="24"/>
        </w:rPr>
      </w:pPr>
      <w:r w:rsidRPr="00CB6EF3">
        <w:rPr>
          <w:sz w:val="24"/>
        </w:rPr>
        <w:t xml:space="preserve">Les </w:t>
      </w:r>
      <w:r w:rsidR="008E7BAD" w:rsidRPr="00793485">
        <w:rPr>
          <w:color w:val="000000" w:themeColor="text1"/>
          <w:sz w:val="24"/>
        </w:rPr>
        <w:t>productions scientifiques</w:t>
      </w:r>
      <w:r w:rsidR="008E7BAD">
        <w:rPr>
          <w:sz w:val="24"/>
        </w:rPr>
        <w:t xml:space="preserve"> </w:t>
      </w:r>
      <w:r w:rsidRPr="00CB6EF3">
        <w:rPr>
          <w:sz w:val="24"/>
        </w:rPr>
        <w:t>(congrès ou revues) sont</w:t>
      </w:r>
      <w:r w:rsidR="008E7BAD">
        <w:rPr>
          <w:sz w:val="24"/>
        </w:rPr>
        <w:t>-elle</w:t>
      </w:r>
      <w:r w:rsidR="00FF54EB" w:rsidRPr="00CB6EF3">
        <w:rPr>
          <w:sz w:val="24"/>
        </w:rPr>
        <w:t>s</w:t>
      </w:r>
      <w:r w:rsidRPr="00CB6EF3">
        <w:rPr>
          <w:sz w:val="24"/>
        </w:rPr>
        <w:t> :</w:t>
      </w:r>
    </w:p>
    <w:p w14:paraId="07529DBC" w14:textId="3496F2EB" w:rsidR="003E2817" w:rsidRPr="00CB6EF3" w:rsidRDefault="00FF54EB">
      <w:pPr>
        <w:numPr>
          <w:ilvl w:val="0"/>
          <w:numId w:val="11"/>
        </w:numPr>
        <w:tabs>
          <w:tab w:val="clear" w:pos="360"/>
          <w:tab w:val="num" w:pos="1428"/>
        </w:tabs>
        <w:ind w:left="1428"/>
        <w:rPr>
          <w:sz w:val="24"/>
        </w:rPr>
      </w:pPr>
      <w:r w:rsidRPr="00CB6EF3">
        <w:rPr>
          <w:sz w:val="24"/>
        </w:rPr>
        <w:t>De haut niveau</w:t>
      </w:r>
      <w:r w:rsidR="0002254D">
        <w:rPr>
          <w:sz w:val="24"/>
        </w:rPr>
        <w:t> </w:t>
      </w:r>
      <w:r w:rsidRPr="00CB6EF3">
        <w:rPr>
          <w:sz w:val="24"/>
        </w:rPr>
        <w:t>?</w:t>
      </w:r>
    </w:p>
    <w:p w14:paraId="0779FCDB" w14:textId="77777777" w:rsidR="003E2817" w:rsidRPr="00CB6EF3" w:rsidRDefault="003E2817">
      <w:pPr>
        <w:ind w:left="1068"/>
        <w:rPr>
          <w:sz w:val="24"/>
        </w:rPr>
      </w:pPr>
    </w:p>
    <w:p w14:paraId="6DE622F1" w14:textId="1DF20015" w:rsidR="003E2817" w:rsidRPr="00CB6EF3" w:rsidRDefault="00FF54EB">
      <w:pPr>
        <w:numPr>
          <w:ilvl w:val="0"/>
          <w:numId w:val="11"/>
        </w:numPr>
        <w:tabs>
          <w:tab w:val="clear" w:pos="360"/>
          <w:tab w:val="num" w:pos="1428"/>
        </w:tabs>
        <w:ind w:left="1428"/>
        <w:rPr>
          <w:sz w:val="24"/>
        </w:rPr>
      </w:pPr>
      <w:r w:rsidRPr="00CB6EF3">
        <w:rPr>
          <w:sz w:val="24"/>
        </w:rPr>
        <w:t>Prestigieux</w:t>
      </w:r>
      <w:r w:rsidR="0002254D">
        <w:rPr>
          <w:sz w:val="24"/>
        </w:rPr>
        <w:t> </w:t>
      </w:r>
      <w:r w:rsidRPr="00CB6EF3">
        <w:rPr>
          <w:sz w:val="24"/>
        </w:rPr>
        <w:t>?</w:t>
      </w:r>
    </w:p>
    <w:p w14:paraId="30D75909" w14:textId="77777777" w:rsidR="003E2817" w:rsidRPr="00CB6EF3" w:rsidRDefault="003E2817">
      <w:pPr>
        <w:rPr>
          <w:sz w:val="24"/>
        </w:rPr>
      </w:pPr>
    </w:p>
    <w:p w14:paraId="43A7591C" w14:textId="67F9EFE1" w:rsidR="003E2817" w:rsidRPr="009F2A9D" w:rsidRDefault="003E2817" w:rsidP="009F2A9D">
      <w:pPr>
        <w:numPr>
          <w:ilvl w:val="0"/>
          <w:numId w:val="21"/>
        </w:numPr>
        <w:tabs>
          <w:tab w:val="clear" w:pos="360"/>
          <w:tab w:val="num" w:pos="1068"/>
        </w:tabs>
        <w:ind w:left="1068"/>
        <w:rPr>
          <w:sz w:val="24"/>
        </w:rPr>
      </w:pPr>
      <w:r w:rsidRPr="00CB6EF3">
        <w:rPr>
          <w:sz w:val="24"/>
        </w:rPr>
        <w:t xml:space="preserve">La qualité et la densité des résultats sont-elles en bonne </w:t>
      </w:r>
      <w:r w:rsidR="009F2A9D">
        <w:rPr>
          <w:sz w:val="24"/>
        </w:rPr>
        <w:t>adéquation</w:t>
      </w:r>
      <w:r w:rsidRPr="00CB6EF3">
        <w:rPr>
          <w:sz w:val="24"/>
        </w:rPr>
        <w:t xml:space="preserve"> </w:t>
      </w:r>
      <w:r w:rsidRPr="00793485">
        <w:rPr>
          <w:color w:val="000000" w:themeColor="text1"/>
          <w:sz w:val="24"/>
        </w:rPr>
        <w:t>avec</w:t>
      </w:r>
      <w:r w:rsidR="0075449C" w:rsidRPr="00793485">
        <w:rPr>
          <w:color w:val="000000" w:themeColor="text1"/>
          <w:sz w:val="24"/>
        </w:rPr>
        <w:t xml:space="preserve"> la quantité de productions scientifiques</w:t>
      </w:r>
      <w:r w:rsidR="0002254D">
        <w:rPr>
          <w:sz w:val="24"/>
        </w:rPr>
        <w:t> </w:t>
      </w:r>
      <w:r w:rsidRPr="00CB6EF3">
        <w:rPr>
          <w:sz w:val="24"/>
        </w:rPr>
        <w:t xml:space="preserve">? </w:t>
      </w:r>
    </w:p>
    <w:p w14:paraId="06125121" w14:textId="77777777" w:rsidR="003E2817" w:rsidRPr="00CB6EF3" w:rsidRDefault="003E2817">
      <w:pPr>
        <w:rPr>
          <w:sz w:val="24"/>
        </w:rPr>
      </w:pPr>
    </w:p>
    <w:p w14:paraId="07BF1D2F" w14:textId="7A748B2A" w:rsidR="003E2817" w:rsidRPr="00CB6EF3" w:rsidRDefault="003E2817">
      <w:pPr>
        <w:numPr>
          <w:ilvl w:val="0"/>
          <w:numId w:val="12"/>
        </w:numPr>
        <w:tabs>
          <w:tab w:val="clear" w:pos="360"/>
          <w:tab w:val="num" w:pos="1068"/>
        </w:tabs>
        <w:ind w:left="1068"/>
        <w:rPr>
          <w:sz w:val="24"/>
        </w:rPr>
      </w:pPr>
      <w:r w:rsidRPr="00CB6EF3">
        <w:rPr>
          <w:sz w:val="24"/>
        </w:rPr>
        <w:t>Les résultats ont-ils donné lieu à des conférences invitées</w:t>
      </w:r>
      <w:r w:rsidR="0002254D">
        <w:rPr>
          <w:sz w:val="24"/>
        </w:rPr>
        <w:t> </w:t>
      </w:r>
      <w:r w:rsidRPr="00CB6EF3">
        <w:rPr>
          <w:sz w:val="24"/>
        </w:rPr>
        <w:t>?</w:t>
      </w:r>
    </w:p>
    <w:p w14:paraId="49CF3E69" w14:textId="77777777" w:rsidR="003E2817" w:rsidRPr="00CB6EF3" w:rsidRDefault="003E2817">
      <w:pPr>
        <w:ind w:left="708"/>
        <w:rPr>
          <w:sz w:val="24"/>
        </w:rPr>
      </w:pPr>
    </w:p>
    <w:p w14:paraId="2E9A0DAC" w14:textId="640BB0D5" w:rsidR="003E2817" w:rsidRPr="00CB6EF3" w:rsidRDefault="003E2817">
      <w:pPr>
        <w:numPr>
          <w:ilvl w:val="0"/>
          <w:numId w:val="12"/>
        </w:numPr>
        <w:tabs>
          <w:tab w:val="clear" w:pos="360"/>
          <w:tab w:val="num" w:pos="1068"/>
        </w:tabs>
        <w:ind w:left="1068"/>
        <w:rPr>
          <w:sz w:val="24"/>
        </w:rPr>
      </w:pPr>
      <w:r w:rsidRPr="00CB6EF3">
        <w:rPr>
          <w:sz w:val="24"/>
        </w:rPr>
        <w:t>Quel est le nombre moyen d’auteurs par publication significative</w:t>
      </w:r>
      <w:r w:rsidR="0002254D">
        <w:rPr>
          <w:sz w:val="24"/>
        </w:rPr>
        <w:t> </w:t>
      </w:r>
      <w:r w:rsidRPr="00CB6EF3">
        <w:rPr>
          <w:sz w:val="24"/>
        </w:rPr>
        <w:t>?</w:t>
      </w:r>
    </w:p>
    <w:p w14:paraId="670B5CEB" w14:textId="77777777" w:rsidR="003E2817" w:rsidRPr="00CB6EF3" w:rsidRDefault="003E2817">
      <w:pPr>
        <w:rPr>
          <w:sz w:val="24"/>
        </w:rPr>
      </w:pPr>
    </w:p>
    <w:p w14:paraId="39F8909E" w14:textId="77777777" w:rsidR="003E2817" w:rsidRPr="00CB6EF3" w:rsidRDefault="003E2817">
      <w:pPr>
        <w:ind w:left="708"/>
        <w:rPr>
          <w:sz w:val="24"/>
        </w:rPr>
      </w:pPr>
    </w:p>
    <w:p w14:paraId="0FD0D0CC" w14:textId="77777777" w:rsidR="003E2817" w:rsidRPr="00CB6EF3" w:rsidRDefault="003E2817">
      <w:pPr>
        <w:rPr>
          <w:sz w:val="24"/>
        </w:rPr>
      </w:pPr>
    </w:p>
    <w:p w14:paraId="58E6DBF4" w14:textId="77777777" w:rsidR="003E2817" w:rsidRPr="00CB6EF3" w:rsidRDefault="00FF54EB">
      <w:pPr>
        <w:numPr>
          <w:ilvl w:val="0"/>
          <w:numId w:val="26"/>
        </w:numPr>
        <w:rPr>
          <w:sz w:val="24"/>
        </w:rPr>
      </w:pPr>
      <w:r w:rsidRPr="00CB6EF3">
        <w:rPr>
          <w:sz w:val="24"/>
        </w:rPr>
        <w:t>Valorisation de la</w:t>
      </w:r>
      <w:r w:rsidR="00314CE4" w:rsidRPr="00CB6EF3">
        <w:rPr>
          <w:sz w:val="24"/>
        </w:rPr>
        <w:t xml:space="preserve"> recherche</w:t>
      </w:r>
    </w:p>
    <w:p w14:paraId="2B91022C" w14:textId="2F8BCED8" w:rsidR="003E2817" w:rsidRPr="00CB6EF3" w:rsidRDefault="003E2817">
      <w:pPr>
        <w:numPr>
          <w:ilvl w:val="0"/>
          <w:numId w:val="22"/>
        </w:numPr>
        <w:tabs>
          <w:tab w:val="clear" w:pos="360"/>
          <w:tab w:val="num" w:pos="1068"/>
        </w:tabs>
        <w:ind w:left="1068"/>
        <w:rPr>
          <w:sz w:val="24"/>
        </w:rPr>
      </w:pPr>
      <w:r w:rsidRPr="00CB6EF3">
        <w:rPr>
          <w:sz w:val="24"/>
        </w:rPr>
        <w:t xml:space="preserve">Les travaux présentés ont-ils eu des conséquences technologiques ou </w:t>
      </w:r>
      <w:r w:rsidR="00FF54EB" w:rsidRPr="00CB6EF3">
        <w:rPr>
          <w:sz w:val="24"/>
        </w:rPr>
        <w:t>industrielles</w:t>
      </w:r>
      <w:r w:rsidR="0002254D">
        <w:rPr>
          <w:sz w:val="24"/>
        </w:rPr>
        <w:t> </w:t>
      </w:r>
      <w:r w:rsidRPr="00CB6EF3">
        <w:rPr>
          <w:sz w:val="24"/>
        </w:rPr>
        <w:t xml:space="preserve">? </w:t>
      </w:r>
    </w:p>
    <w:p w14:paraId="750D265A" w14:textId="77777777" w:rsidR="003E2817" w:rsidRPr="00CB6EF3" w:rsidRDefault="003E2817">
      <w:pPr>
        <w:ind w:left="708"/>
        <w:rPr>
          <w:sz w:val="24"/>
        </w:rPr>
      </w:pPr>
    </w:p>
    <w:p w14:paraId="148538C5" w14:textId="218B0ACA" w:rsidR="003E2817" w:rsidRPr="00CB6EF3" w:rsidRDefault="003E2817">
      <w:pPr>
        <w:numPr>
          <w:ilvl w:val="0"/>
          <w:numId w:val="22"/>
        </w:numPr>
        <w:tabs>
          <w:tab w:val="clear" w:pos="360"/>
          <w:tab w:val="num" w:pos="1068"/>
        </w:tabs>
        <w:ind w:left="1068"/>
        <w:rPr>
          <w:sz w:val="24"/>
        </w:rPr>
      </w:pPr>
      <w:r w:rsidRPr="00CB6EF3">
        <w:rPr>
          <w:sz w:val="24"/>
        </w:rPr>
        <w:t>Ont-ils conduit à la réalisation de prototypes ou de logiciels</w:t>
      </w:r>
      <w:r w:rsidR="0002254D">
        <w:rPr>
          <w:sz w:val="24"/>
        </w:rPr>
        <w:t> </w:t>
      </w:r>
      <w:r w:rsidRPr="00CB6EF3">
        <w:rPr>
          <w:sz w:val="24"/>
        </w:rPr>
        <w:t xml:space="preserve">? </w:t>
      </w:r>
    </w:p>
    <w:p w14:paraId="55DF8A99" w14:textId="77777777" w:rsidR="003E2817" w:rsidRPr="00CB6EF3" w:rsidRDefault="003E2817">
      <w:pPr>
        <w:rPr>
          <w:sz w:val="24"/>
        </w:rPr>
      </w:pPr>
    </w:p>
    <w:p w14:paraId="7BD4EFC9" w14:textId="6E29A472" w:rsidR="003E2817" w:rsidRPr="00CB6EF3" w:rsidRDefault="003E2817">
      <w:pPr>
        <w:numPr>
          <w:ilvl w:val="0"/>
          <w:numId w:val="22"/>
        </w:numPr>
        <w:tabs>
          <w:tab w:val="clear" w:pos="360"/>
          <w:tab w:val="num" w:pos="1068"/>
        </w:tabs>
        <w:ind w:left="1068"/>
        <w:rPr>
          <w:sz w:val="24"/>
        </w:rPr>
      </w:pPr>
      <w:r w:rsidRPr="00CB6EF3">
        <w:rPr>
          <w:sz w:val="24"/>
        </w:rPr>
        <w:t>Ont-ils conduit à un ou plusieurs dépôts de brevets</w:t>
      </w:r>
      <w:r w:rsidR="0002254D">
        <w:rPr>
          <w:sz w:val="24"/>
        </w:rPr>
        <w:t> </w:t>
      </w:r>
      <w:r w:rsidRPr="00CB6EF3">
        <w:rPr>
          <w:sz w:val="24"/>
        </w:rPr>
        <w:t>?</w:t>
      </w:r>
    </w:p>
    <w:p w14:paraId="32FFFAEA" w14:textId="77777777" w:rsidR="003E2817" w:rsidRPr="00CB6EF3" w:rsidRDefault="003E2817">
      <w:pPr>
        <w:rPr>
          <w:sz w:val="24"/>
        </w:rPr>
      </w:pPr>
    </w:p>
    <w:p w14:paraId="2149B774" w14:textId="77777777" w:rsidR="00657F8E" w:rsidRPr="00CB6EF3" w:rsidRDefault="00657F8E">
      <w:pPr>
        <w:rPr>
          <w:sz w:val="24"/>
        </w:rPr>
      </w:pPr>
    </w:p>
    <w:p w14:paraId="240FABD1" w14:textId="77777777" w:rsidR="00657F8E" w:rsidRPr="00CB6EF3" w:rsidRDefault="00657F8E">
      <w:pPr>
        <w:rPr>
          <w:sz w:val="24"/>
        </w:rPr>
      </w:pPr>
    </w:p>
    <w:p w14:paraId="083F4021" w14:textId="4E96AB0A" w:rsidR="00657F8E" w:rsidRPr="00CB6EF3" w:rsidRDefault="00657F8E" w:rsidP="00657F8E">
      <w:pPr>
        <w:numPr>
          <w:ilvl w:val="0"/>
          <w:numId w:val="26"/>
        </w:numPr>
        <w:rPr>
          <w:sz w:val="24"/>
        </w:rPr>
      </w:pPr>
      <w:r w:rsidRPr="00CB6EF3">
        <w:rPr>
          <w:sz w:val="24"/>
        </w:rPr>
        <w:t>Ce travail peut-il présenter une dimension sociétal</w:t>
      </w:r>
      <w:r w:rsidR="007A2BAA" w:rsidRPr="00CB6EF3">
        <w:rPr>
          <w:sz w:val="24"/>
        </w:rPr>
        <w:t>e</w:t>
      </w:r>
      <w:r w:rsidRPr="00CB6EF3">
        <w:rPr>
          <w:sz w:val="24"/>
        </w:rPr>
        <w:t xml:space="preserve"> ou </w:t>
      </w:r>
      <w:r w:rsidR="00FD3285" w:rsidRPr="00CB6EF3">
        <w:rPr>
          <w:sz w:val="24"/>
        </w:rPr>
        <w:t>industrie</w:t>
      </w:r>
      <w:r w:rsidRPr="00CB6EF3">
        <w:rPr>
          <w:sz w:val="24"/>
        </w:rPr>
        <w:t>l</w:t>
      </w:r>
      <w:r w:rsidR="007A2BAA" w:rsidRPr="00CB6EF3">
        <w:rPr>
          <w:sz w:val="24"/>
        </w:rPr>
        <w:t>le</w:t>
      </w:r>
      <w:r w:rsidR="0002254D">
        <w:rPr>
          <w:sz w:val="24"/>
        </w:rPr>
        <w:t> </w:t>
      </w:r>
      <w:r w:rsidRPr="00CB6EF3">
        <w:rPr>
          <w:sz w:val="24"/>
        </w:rPr>
        <w:t>?</w:t>
      </w:r>
    </w:p>
    <w:p w14:paraId="7D8BE53C" w14:textId="77777777" w:rsidR="00657F8E" w:rsidRPr="00CB6EF3" w:rsidRDefault="00657F8E" w:rsidP="00657F8E">
      <w:pPr>
        <w:ind w:left="360" w:firstLine="348"/>
        <w:rPr>
          <w:sz w:val="24"/>
        </w:rPr>
      </w:pPr>
    </w:p>
    <w:p w14:paraId="7AE63849" w14:textId="052C819E" w:rsidR="00657F8E" w:rsidRPr="00CB6EF3" w:rsidRDefault="00657F8E" w:rsidP="00657F8E">
      <w:pPr>
        <w:ind w:left="360" w:firstLine="348"/>
        <w:rPr>
          <w:sz w:val="24"/>
        </w:rPr>
      </w:pPr>
      <w:r w:rsidRPr="00CB6EF3">
        <w:rPr>
          <w:sz w:val="24"/>
        </w:rPr>
        <w:t>Peut-il présenter un impact sur l’image de la spécialité</w:t>
      </w:r>
      <w:r w:rsidR="0002254D">
        <w:rPr>
          <w:sz w:val="24"/>
        </w:rPr>
        <w:t> </w:t>
      </w:r>
      <w:r w:rsidRPr="00CB6EF3">
        <w:rPr>
          <w:sz w:val="24"/>
        </w:rPr>
        <w:t>?</w:t>
      </w:r>
    </w:p>
    <w:p w14:paraId="6D0A54B5" w14:textId="77777777" w:rsidR="00657F8E" w:rsidRPr="00CB6EF3" w:rsidRDefault="00657F8E" w:rsidP="00657F8E">
      <w:pPr>
        <w:ind w:left="360"/>
        <w:rPr>
          <w:sz w:val="24"/>
        </w:rPr>
      </w:pPr>
    </w:p>
    <w:p w14:paraId="40609E43" w14:textId="77777777" w:rsidR="00657F8E" w:rsidRPr="00CB6EF3" w:rsidRDefault="00657F8E">
      <w:pPr>
        <w:rPr>
          <w:sz w:val="24"/>
        </w:rPr>
      </w:pPr>
    </w:p>
    <w:p w14:paraId="55A44994" w14:textId="4841AF0E" w:rsidR="00657F8E" w:rsidRPr="00CB6EF3" w:rsidRDefault="00256CAC" w:rsidP="00256CAC">
      <w:pPr>
        <w:tabs>
          <w:tab w:val="left" w:pos="5693"/>
        </w:tabs>
        <w:rPr>
          <w:sz w:val="24"/>
        </w:rPr>
      </w:pPr>
      <w:r>
        <w:rPr>
          <w:sz w:val="24"/>
        </w:rPr>
        <w:tab/>
      </w:r>
    </w:p>
    <w:p w14:paraId="1AA7996C" w14:textId="77777777" w:rsidR="003E2817" w:rsidRPr="009F2A9D" w:rsidRDefault="003E2817">
      <w:pPr>
        <w:rPr>
          <w:b/>
          <w:sz w:val="24"/>
        </w:rPr>
      </w:pPr>
      <w:r w:rsidRPr="009F2A9D">
        <w:rPr>
          <w:b/>
          <w:sz w:val="24"/>
        </w:rPr>
        <w:t>C - Q</w:t>
      </w:r>
      <w:r w:rsidR="00FF54EB" w:rsidRPr="009F2A9D">
        <w:rPr>
          <w:b/>
          <w:sz w:val="24"/>
        </w:rPr>
        <w:t>ualité du mémoire</w:t>
      </w:r>
    </w:p>
    <w:p w14:paraId="2AB571DE" w14:textId="77777777" w:rsidR="003E2817" w:rsidRPr="00CB6EF3" w:rsidRDefault="003E2817">
      <w:pPr>
        <w:rPr>
          <w:sz w:val="24"/>
        </w:rPr>
      </w:pPr>
    </w:p>
    <w:p w14:paraId="0DDE1CE1" w14:textId="77777777" w:rsidR="003E2817" w:rsidRPr="00CB6EF3" w:rsidRDefault="003E2817">
      <w:pPr>
        <w:numPr>
          <w:ilvl w:val="0"/>
          <w:numId w:val="13"/>
        </w:numPr>
        <w:rPr>
          <w:sz w:val="24"/>
        </w:rPr>
      </w:pPr>
      <w:r w:rsidRPr="00CB6EF3">
        <w:rPr>
          <w:sz w:val="24"/>
        </w:rPr>
        <w:t>La qualité rédactionnelle est :</w:t>
      </w:r>
    </w:p>
    <w:p w14:paraId="1D06A54E" w14:textId="17753BDB" w:rsidR="003E2817" w:rsidRPr="00CB6EF3" w:rsidRDefault="003E2817">
      <w:pPr>
        <w:numPr>
          <w:ilvl w:val="0"/>
          <w:numId w:val="14"/>
        </w:numPr>
        <w:tabs>
          <w:tab w:val="clear" w:pos="360"/>
          <w:tab w:val="num" w:pos="1065"/>
        </w:tabs>
        <w:ind w:left="1065"/>
        <w:rPr>
          <w:sz w:val="24"/>
        </w:rPr>
      </w:pPr>
      <w:r w:rsidRPr="00CB6EF3">
        <w:rPr>
          <w:sz w:val="24"/>
        </w:rPr>
        <w:t>Bonne</w:t>
      </w:r>
      <w:r w:rsidR="0002254D">
        <w:rPr>
          <w:sz w:val="24"/>
        </w:rPr>
        <w:t> </w:t>
      </w:r>
      <w:r w:rsidRPr="00CB6EF3">
        <w:rPr>
          <w:sz w:val="24"/>
        </w:rPr>
        <w:t>?</w:t>
      </w:r>
    </w:p>
    <w:p w14:paraId="23005257" w14:textId="0785EF8B" w:rsidR="003E2817" w:rsidRPr="00CB6EF3" w:rsidRDefault="0075449C">
      <w:pPr>
        <w:numPr>
          <w:ilvl w:val="0"/>
          <w:numId w:val="14"/>
        </w:numPr>
        <w:tabs>
          <w:tab w:val="clear" w:pos="360"/>
          <w:tab w:val="num" w:pos="1065"/>
        </w:tabs>
        <w:ind w:left="1065"/>
        <w:rPr>
          <w:sz w:val="24"/>
        </w:rPr>
      </w:pPr>
      <w:r w:rsidRPr="00CB6EF3">
        <w:rPr>
          <w:sz w:val="24"/>
        </w:rPr>
        <w:t>Élevée</w:t>
      </w:r>
      <w:r w:rsidR="0002254D">
        <w:rPr>
          <w:sz w:val="24"/>
        </w:rPr>
        <w:t> </w:t>
      </w:r>
      <w:r w:rsidR="003E2817" w:rsidRPr="00CB6EF3">
        <w:rPr>
          <w:sz w:val="24"/>
        </w:rPr>
        <w:t>?</w:t>
      </w:r>
    </w:p>
    <w:p w14:paraId="5E63A580" w14:textId="384356B4" w:rsidR="003E2817" w:rsidRPr="00CB6EF3" w:rsidRDefault="003E2817">
      <w:pPr>
        <w:numPr>
          <w:ilvl w:val="0"/>
          <w:numId w:val="14"/>
        </w:numPr>
        <w:tabs>
          <w:tab w:val="clear" w:pos="360"/>
          <w:tab w:val="num" w:pos="1065"/>
        </w:tabs>
        <w:ind w:left="1065"/>
        <w:rPr>
          <w:sz w:val="24"/>
        </w:rPr>
      </w:pPr>
      <w:r w:rsidRPr="00CB6EF3">
        <w:rPr>
          <w:sz w:val="24"/>
        </w:rPr>
        <w:t>Excellente</w:t>
      </w:r>
      <w:r w:rsidR="0002254D">
        <w:rPr>
          <w:sz w:val="24"/>
        </w:rPr>
        <w:t> </w:t>
      </w:r>
      <w:r w:rsidRPr="00CB6EF3">
        <w:rPr>
          <w:sz w:val="24"/>
        </w:rPr>
        <w:t>?</w:t>
      </w:r>
    </w:p>
    <w:p w14:paraId="2FD10DCC" w14:textId="77777777" w:rsidR="003E2817" w:rsidRPr="00CB6EF3" w:rsidRDefault="003E2817">
      <w:pPr>
        <w:rPr>
          <w:sz w:val="24"/>
        </w:rPr>
      </w:pPr>
    </w:p>
    <w:p w14:paraId="020B0CFA" w14:textId="77777777" w:rsidR="003E2817" w:rsidRPr="00CB6EF3" w:rsidRDefault="003E2817">
      <w:pPr>
        <w:numPr>
          <w:ilvl w:val="0"/>
          <w:numId w:val="13"/>
        </w:numPr>
        <w:rPr>
          <w:sz w:val="24"/>
        </w:rPr>
      </w:pPr>
      <w:r w:rsidRPr="00CB6EF3">
        <w:rPr>
          <w:sz w:val="24"/>
        </w:rPr>
        <w:t>Le document peut-il servir de référence pour un enseignement dans le domaine concerné :</w:t>
      </w:r>
    </w:p>
    <w:p w14:paraId="7CFD7954" w14:textId="0A61FB81" w:rsidR="003E2817" w:rsidRPr="00CB6EF3" w:rsidRDefault="003E2817">
      <w:pPr>
        <w:numPr>
          <w:ilvl w:val="0"/>
          <w:numId w:val="16"/>
        </w:numPr>
        <w:tabs>
          <w:tab w:val="clear" w:pos="360"/>
          <w:tab w:val="num" w:pos="1065"/>
        </w:tabs>
        <w:ind w:left="1065"/>
        <w:rPr>
          <w:sz w:val="24"/>
        </w:rPr>
      </w:pPr>
      <w:r w:rsidRPr="00CB6EF3">
        <w:rPr>
          <w:sz w:val="24"/>
        </w:rPr>
        <w:t>Au niveau de l’état de l’art dans le domaine concerné</w:t>
      </w:r>
      <w:r w:rsidR="0002254D">
        <w:rPr>
          <w:sz w:val="24"/>
        </w:rPr>
        <w:t> </w:t>
      </w:r>
      <w:r w:rsidRPr="00CB6EF3">
        <w:rPr>
          <w:sz w:val="24"/>
        </w:rPr>
        <w:t>?</w:t>
      </w:r>
    </w:p>
    <w:p w14:paraId="232499A9" w14:textId="6BFA3B9C" w:rsidR="003E2817" w:rsidRPr="00CB6EF3" w:rsidRDefault="003E2817">
      <w:pPr>
        <w:numPr>
          <w:ilvl w:val="0"/>
          <w:numId w:val="16"/>
        </w:numPr>
        <w:tabs>
          <w:tab w:val="clear" w:pos="360"/>
          <w:tab w:val="num" w:pos="1065"/>
        </w:tabs>
        <w:ind w:left="1065"/>
        <w:rPr>
          <w:sz w:val="24"/>
        </w:rPr>
      </w:pPr>
      <w:r w:rsidRPr="00CB6EF3">
        <w:rPr>
          <w:sz w:val="24"/>
        </w:rPr>
        <w:t>Au n</w:t>
      </w:r>
      <w:r w:rsidR="00FD3285" w:rsidRPr="00CB6EF3">
        <w:rPr>
          <w:sz w:val="24"/>
        </w:rPr>
        <w:t>i</w:t>
      </w:r>
      <w:r w:rsidRPr="00CB6EF3">
        <w:rPr>
          <w:sz w:val="24"/>
        </w:rPr>
        <w:t>veau des résultats nouveaux présentés</w:t>
      </w:r>
      <w:r w:rsidR="0002254D">
        <w:rPr>
          <w:sz w:val="24"/>
        </w:rPr>
        <w:t> </w:t>
      </w:r>
      <w:r w:rsidRPr="00CB6EF3">
        <w:rPr>
          <w:sz w:val="24"/>
        </w:rPr>
        <w:t>?</w:t>
      </w:r>
    </w:p>
    <w:p w14:paraId="4E27A277" w14:textId="77777777" w:rsidR="003E2817" w:rsidRPr="009F2A9D" w:rsidRDefault="003E2817">
      <w:pPr>
        <w:rPr>
          <w:b/>
          <w:sz w:val="24"/>
        </w:rPr>
      </w:pPr>
    </w:p>
    <w:p w14:paraId="6190804D" w14:textId="77777777" w:rsidR="003E2817" w:rsidRPr="009F2A9D" w:rsidRDefault="003E2817">
      <w:pPr>
        <w:rPr>
          <w:b/>
          <w:sz w:val="24"/>
        </w:rPr>
      </w:pPr>
      <w:r w:rsidRPr="009F2A9D">
        <w:rPr>
          <w:b/>
          <w:sz w:val="24"/>
        </w:rPr>
        <w:t>D - Autres informations à porter à la con</w:t>
      </w:r>
      <w:r w:rsidR="00FF54EB" w:rsidRPr="009F2A9D">
        <w:rPr>
          <w:b/>
          <w:sz w:val="24"/>
        </w:rPr>
        <w:t>naissance du jury et remarques</w:t>
      </w:r>
    </w:p>
    <w:p w14:paraId="7F96F857" w14:textId="77777777" w:rsidR="003E2817" w:rsidRPr="009F2A9D" w:rsidRDefault="003E2817">
      <w:pPr>
        <w:rPr>
          <w:b/>
          <w:sz w:val="24"/>
        </w:rPr>
      </w:pPr>
    </w:p>
    <w:p w14:paraId="5DC210CC" w14:textId="77777777" w:rsidR="003E2817" w:rsidRPr="009F2A9D" w:rsidRDefault="003E2817">
      <w:pPr>
        <w:rPr>
          <w:b/>
          <w:sz w:val="24"/>
        </w:rPr>
      </w:pPr>
    </w:p>
    <w:p w14:paraId="790B513A" w14:textId="77777777" w:rsidR="002243E5" w:rsidRPr="009F2A9D" w:rsidRDefault="002243E5">
      <w:pPr>
        <w:rPr>
          <w:b/>
          <w:sz w:val="24"/>
        </w:rPr>
      </w:pPr>
    </w:p>
    <w:p w14:paraId="42380639" w14:textId="77777777" w:rsidR="002243E5" w:rsidRPr="009F2A9D" w:rsidRDefault="002243E5">
      <w:pPr>
        <w:rPr>
          <w:b/>
          <w:sz w:val="24"/>
        </w:rPr>
      </w:pPr>
    </w:p>
    <w:p w14:paraId="7A537EC3" w14:textId="77777777" w:rsidR="002243E5" w:rsidRPr="009F2A9D" w:rsidRDefault="002243E5">
      <w:pPr>
        <w:rPr>
          <w:b/>
          <w:sz w:val="24"/>
        </w:rPr>
      </w:pPr>
    </w:p>
    <w:p w14:paraId="7032F8AC" w14:textId="77777777" w:rsidR="003E2817" w:rsidRPr="009F2A9D" w:rsidRDefault="003E2817">
      <w:pPr>
        <w:rPr>
          <w:b/>
          <w:sz w:val="24"/>
        </w:rPr>
      </w:pPr>
    </w:p>
    <w:p w14:paraId="6E7AC5CF" w14:textId="77777777" w:rsidR="002243E5" w:rsidRPr="009F2A9D" w:rsidRDefault="002243E5">
      <w:pPr>
        <w:rPr>
          <w:b/>
          <w:sz w:val="24"/>
        </w:rPr>
      </w:pPr>
    </w:p>
    <w:p w14:paraId="5CB6E14E" w14:textId="77777777" w:rsidR="002243E5" w:rsidRPr="009F2A9D" w:rsidRDefault="002243E5">
      <w:pPr>
        <w:rPr>
          <w:b/>
          <w:sz w:val="24"/>
        </w:rPr>
      </w:pPr>
    </w:p>
    <w:p w14:paraId="6EEE5B8E" w14:textId="19C9F351" w:rsidR="003E2817" w:rsidRPr="009F2A9D" w:rsidRDefault="0036503D">
      <w:pPr>
        <w:rPr>
          <w:b/>
          <w:sz w:val="24"/>
        </w:rPr>
      </w:pPr>
      <w:r>
        <w:rPr>
          <w:b/>
          <w:sz w:val="24"/>
        </w:rPr>
        <w:t xml:space="preserve">E - </w:t>
      </w:r>
      <w:r w:rsidR="003E2817" w:rsidRPr="009F2A9D">
        <w:rPr>
          <w:b/>
          <w:sz w:val="24"/>
        </w:rPr>
        <w:t>App</w:t>
      </w:r>
      <w:r w:rsidR="00FF54EB" w:rsidRPr="009F2A9D">
        <w:rPr>
          <w:b/>
          <w:sz w:val="24"/>
        </w:rPr>
        <w:t>r</w:t>
      </w:r>
      <w:r w:rsidR="003E2817" w:rsidRPr="009F2A9D">
        <w:rPr>
          <w:b/>
          <w:sz w:val="24"/>
        </w:rPr>
        <w:t>éciation générale :</w:t>
      </w:r>
    </w:p>
    <w:p w14:paraId="493B37D8" w14:textId="77777777" w:rsidR="00657F8E" w:rsidRPr="00CB6EF3" w:rsidRDefault="00657F8E">
      <w:pPr>
        <w:rPr>
          <w:sz w:val="24"/>
        </w:rPr>
      </w:pPr>
    </w:p>
    <w:p w14:paraId="7FDA2A9D" w14:textId="79CDAEE7" w:rsidR="003E2817" w:rsidRPr="00CB6EF3" w:rsidRDefault="003E2817">
      <w:pPr>
        <w:numPr>
          <w:ilvl w:val="0"/>
          <w:numId w:val="15"/>
        </w:numPr>
        <w:tabs>
          <w:tab w:val="clear" w:pos="360"/>
          <w:tab w:val="num" w:pos="1065"/>
        </w:tabs>
        <w:ind w:left="1065"/>
        <w:rPr>
          <w:sz w:val="24"/>
        </w:rPr>
      </w:pPr>
      <w:r w:rsidRPr="00CB6EF3">
        <w:rPr>
          <w:sz w:val="24"/>
        </w:rPr>
        <w:t>A proposer à la nomination</w:t>
      </w:r>
      <w:r w:rsidR="0002254D">
        <w:rPr>
          <w:sz w:val="24"/>
        </w:rPr>
        <w:t> </w:t>
      </w:r>
      <w:r w:rsidRPr="00CB6EF3">
        <w:rPr>
          <w:sz w:val="24"/>
        </w:rPr>
        <w:t>;</w:t>
      </w:r>
    </w:p>
    <w:p w14:paraId="6FA1BE5F" w14:textId="77777777" w:rsidR="00657F8E" w:rsidRPr="00CB6EF3" w:rsidRDefault="00657F8E" w:rsidP="00657F8E">
      <w:pPr>
        <w:ind w:left="705"/>
        <w:rPr>
          <w:sz w:val="24"/>
        </w:rPr>
      </w:pPr>
    </w:p>
    <w:p w14:paraId="2B112DBC" w14:textId="62BBCF06" w:rsidR="003E2817" w:rsidRPr="00CB6EF3" w:rsidRDefault="003E2817">
      <w:pPr>
        <w:numPr>
          <w:ilvl w:val="0"/>
          <w:numId w:val="15"/>
        </w:numPr>
        <w:tabs>
          <w:tab w:val="clear" w:pos="360"/>
          <w:tab w:val="num" w:pos="1065"/>
        </w:tabs>
        <w:ind w:left="1065"/>
        <w:rPr>
          <w:sz w:val="24"/>
        </w:rPr>
      </w:pPr>
      <w:r w:rsidRPr="00CB6EF3">
        <w:rPr>
          <w:sz w:val="24"/>
        </w:rPr>
        <w:t>A proposer éventuellement</w:t>
      </w:r>
      <w:r w:rsidR="0002254D">
        <w:rPr>
          <w:sz w:val="24"/>
        </w:rPr>
        <w:t> </w:t>
      </w:r>
      <w:r w:rsidRPr="00CB6EF3">
        <w:rPr>
          <w:sz w:val="24"/>
        </w:rPr>
        <w:t>;</w:t>
      </w:r>
    </w:p>
    <w:p w14:paraId="4D145C70" w14:textId="77777777" w:rsidR="00657F8E" w:rsidRPr="00CB6EF3" w:rsidRDefault="00657F8E" w:rsidP="00657F8E">
      <w:pPr>
        <w:rPr>
          <w:sz w:val="24"/>
        </w:rPr>
      </w:pPr>
    </w:p>
    <w:p w14:paraId="0D46324B" w14:textId="40757AB9" w:rsidR="00834A42" w:rsidRPr="00292595" w:rsidRDefault="003E2817" w:rsidP="00292595">
      <w:pPr>
        <w:numPr>
          <w:ilvl w:val="0"/>
          <w:numId w:val="15"/>
        </w:numPr>
        <w:tabs>
          <w:tab w:val="clear" w:pos="360"/>
          <w:tab w:val="num" w:pos="1065"/>
        </w:tabs>
        <w:ind w:left="1065"/>
        <w:rPr>
          <w:sz w:val="24"/>
        </w:rPr>
      </w:pPr>
      <w:r w:rsidRPr="00CB6EF3">
        <w:rPr>
          <w:sz w:val="24"/>
        </w:rPr>
        <w:t>Ne pas proposer</w:t>
      </w:r>
    </w:p>
    <w:sectPr w:rsidR="00834A42" w:rsidRPr="00292595" w:rsidSect="007C230D">
      <w:headerReference w:type="default" r:id="rId8"/>
      <w:pgSz w:w="11907" w:h="16840"/>
      <w:pgMar w:top="1537" w:right="851" w:bottom="867" w:left="1134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ED3E3" w14:textId="77777777" w:rsidR="008311F1" w:rsidRDefault="008311F1" w:rsidP="00C405ED">
      <w:r>
        <w:separator/>
      </w:r>
    </w:p>
  </w:endnote>
  <w:endnote w:type="continuationSeparator" w:id="0">
    <w:p w14:paraId="39FC7EFB" w14:textId="77777777" w:rsidR="008311F1" w:rsidRDefault="008311F1" w:rsidP="00C4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BA83" w14:textId="77777777" w:rsidR="008311F1" w:rsidRDefault="008311F1" w:rsidP="00C405ED">
      <w:r>
        <w:separator/>
      </w:r>
    </w:p>
  </w:footnote>
  <w:footnote w:type="continuationSeparator" w:id="0">
    <w:p w14:paraId="544B8C83" w14:textId="77777777" w:rsidR="008311F1" w:rsidRDefault="008311F1" w:rsidP="00C40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AB2A" w14:textId="643A45ED" w:rsidR="0070505A" w:rsidRPr="0070505A" w:rsidRDefault="008E1758" w:rsidP="0070505A">
    <w:pPr>
      <w:rPr>
        <w:sz w:val="24"/>
        <w:szCs w:val="24"/>
      </w:rPr>
    </w:pPr>
    <w:r>
      <w:rPr>
        <w:rFonts w:ascii="Monotype Corsiva" w:hAnsi="Monotype Corsiva"/>
        <w:noProof/>
        <w:szCs w:val="10"/>
      </w:rPr>
      <w:drawing>
        <wp:inline distT="0" distB="0" distL="0" distR="0" wp14:anchorId="7BC14D42" wp14:editId="4E142BD7">
          <wp:extent cx="1886400" cy="544212"/>
          <wp:effectExtent l="0" t="0" r="6350" b="1905"/>
          <wp:docPr id="60" name="Imag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630" cy="5558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Monotype Corsiva" w:hAnsi="Monotype Corsiva"/>
        <w:noProof/>
        <w:szCs w:val="10"/>
      </w:rPr>
      <w:t xml:space="preserve">             </w:t>
    </w:r>
    <w:r>
      <w:rPr>
        <w:rFonts w:ascii="Monotype Corsiva" w:hAnsi="Monotype Corsiva"/>
        <w:noProof/>
        <w:szCs w:val="10"/>
      </w:rPr>
      <w:drawing>
        <wp:inline distT="0" distB="0" distL="0" distR="0" wp14:anchorId="174320EF" wp14:editId="60D50DE0">
          <wp:extent cx="2070295" cy="546755"/>
          <wp:effectExtent l="0" t="0" r="0" b="0"/>
          <wp:docPr id="62" name="Imag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521" cy="5605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Monotype Corsiva" w:hAnsi="Monotype Corsiva"/>
        <w:noProof/>
        <w:szCs w:val="10"/>
      </w:rPr>
      <w:t xml:space="preserve">         </w:t>
    </w:r>
    <w:r w:rsidR="0070505A" w:rsidRPr="0070505A">
      <w:rPr>
        <w:sz w:val="24"/>
        <w:szCs w:val="24"/>
      </w:rPr>
      <w:fldChar w:fldCharType="begin"/>
    </w:r>
    <w:r w:rsidR="004E77D4">
      <w:rPr>
        <w:sz w:val="24"/>
        <w:szCs w:val="24"/>
      </w:rPr>
      <w:instrText xml:space="preserve"> INCLUDEPICTURE "C:\\Users\\Reine\\Library\\Group Containers\\UBF8T346G9.ms\\WebArchiveCopyPasteTempFiles\\com.microsoft.Word\\page1image513886448" \* MERGEFORMAT </w:instrText>
    </w:r>
    <w:r w:rsidR="0070505A" w:rsidRPr="0070505A">
      <w:rPr>
        <w:sz w:val="24"/>
        <w:szCs w:val="24"/>
      </w:rPr>
      <w:fldChar w:fldCharType="separate"/>
    </w:r>
    <w:r w:rsidR="0070505A" w:rsidRPr="0070505A">
      <w:rPr>
        <w:noProof/>
        <w:sz w:val="24"/>
        <w:szCs w:val="24"/>
      </w:rPr>
      <w:drawing>
        <wp:inline distT="0" distB="0" distL="0" distR="0" wp14:anchorId="40E72560" wp14:editId="09A581EE">
          <wp:extent cx="1281005" cy="660258"/>
          <wp:effectExtent l="0" t="0" r="1905" b="635"/>
          <wp:docPr id="442461312" name="Image 1" descr="page1image513886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51388644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306" cy="718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505A" w:rsidRPr="0070505A">
      <w:rPr>
        <w:sz w:val="24"/>
        <w:szCs w:val="24"/>
      </w:rPr>
      <w:fldChar w:fldCharType="end"/>
    </w:r>
  </w:p>
  <w:p w14:paraId="086C1C32" w14:textId="35605B8D" w:rsidR="00964D1B" w:rsidRPr="00BA3319" w:rsidRDefault="00964D1B" w:rsidP="006D399C">
    <w:pPr>
      <w:pStyle w:val="Titre3"/>
      <w:jc w:val="center"/>
      <w:rPr>
        <w:rFonts w:ascii="Monotype Corsiva" w:hAnsi="Monotype Corsiva"/>
        <w:sz w:val="20"/>
        <w:szCs w:val="10"/>
      </w:rPr>
    </w:pPr>
  </w:p>
  <w:p w14:paraId="7AAA85FA" w14:textId="4C8E374D" w:rsidR="00964D1B" w:rsidRDefault="00964D1B"/>
  <w:p w14:paraId="576A307E" w14:textId="33B05910" w:rsidR="00B711A7" w:rsidRDefault="00B711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41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6375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2905C9"/>
    <w:multiLevelType w:val="hybridMultilevel"/>
    <w:tmpl w:val="33E68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E2A2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0A423B"/>
    <w:multiLevelType w:val="hybridMultilevel"/>
    <w:tmpl w:val="B4CC6C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6642D"/>
    <w:multiLevelType w:val="hybridMultilevel"/>
    <w:tmpl w:val="CF28ACF4"/>
    <w:lvl w:ilvl="0" w:tplc="1922711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940AF8"/>
    <w:multiLevelType w:val="hybridMultilevel"/>
    <w:tmpl w:val="FFC825BA"/>
    <w:lvl w:ilvl="0" w:tplc="1922711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E711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BD6208F"/>
    <w:multiLevelType w:val="hybridMultilevel"/>
    <w:tmpl w:val="20A24558"/>
    <w:lvl w:ilvl="0" w:tplc="FA54F68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1BFD6A7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0F6F9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EC7C39"/>
    <w:multiLevelType w:val="hybridMultilevel"/>
    <w:tmpl w:val="9AE83DC8"/>
    <w:lvl w:ilvl="0" w:tplc="337A260A"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F08EA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CA3319C"/>
    <w:multiLevelType w:val="singleLevel"/>
    <w:tmpl w:val="B90C8D4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2EC57731"/>
    <w:multiLevelType w:val="hybridMultilevel"/>
    <w:tmpl w:val="BAA613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F207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2687690"/>
    <w:multiLevelType w:val="hybridMultilevel"/>
    <w:tmpl w:val="748A71D8"/>
    <w:lvl w:ilvl="0" w:tplc="19227114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4975150"/>
    <w:multiLevelType w:val="hybridMultilevel"/>
    <w:tmpl w:val="41AE0AE0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DE66A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C37BE4"/>
    <w:multiLevelType w:val="hybridMultilevel"/>
    <w:tmpl w:val="8056038E"/>
    <w:lvl w:ilvl="0" w:tplc="FA54F68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C4EDE"/>
    <w:multiLevelType w:val="multilevel"/>
    <w:tmpl w:val="CF28ACF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C908D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BFB2EE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CB753D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E4D14E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4F467739"/>
    <w:multiLevelType w:val="hybridMultilevel"/>
    <w:tmpl w:val="38B0302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52AF409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32869A5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532181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5B53DF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6B2286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9E60B5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034632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8E2675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B5D0DE3"/>
    <w:multiLevelType w:val="hybridMultilevel"/>
    <w:tmpl w:val="E804A0EC"/>
    <w:lvl w:ilvl="0" w:tplc="19227114">
      <w:start w:val="1"/>
      <w:numFmt w:val="bullet"/>
      <w:lvlText w:val="□"/>
      <w:lvlJc w:val="left"/>
      <w:pPr>
        <w:tabs>
          <w:tab w:val="num" w:pos="1480"/>
        </w:tabs>
        <w:ind w:left="14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35" w15:restartNumberingAfterBreak="0">
    <w:nsid w:val="74A40F10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61D111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AAE2AD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EBC46E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23"/>
  </w:num>
  <w:num w:numId="3">
    <w:abstractNumId w:val="1"/>
  </w:num>
  <w:num w:numId="4">
    <w:abstractNumId w:val="3"/>
  </w:num>
  <w:num w:numId="5">
    <w:abstractNumId w:val="28"/>
  </w:num>
  <w:num w:numId="6">
    <w:abstractNumId w:val="35"/>
  </w:num>
  <w:num w:numId="7">
    <w:abstractNumId w:val="38"/>
  </w:num>
  <w:num w:numId="8">
    <w:abstractNumId w:val="31"/>
  </w:num>
  <w:num w:numId="9">
    <w:abstractNumId w:val="27"/>
  </w:num>
  <w:num w:numId="10">
    <w:abstractNumId w:val="12"/>
  </w:num>
  <w:num w:numId="11">
    <w:abstractNumId w:val="18"/>
  </w:num>
  <w:num w:numId="12">
    <w:abstractNumId w:val="0"/>
  </w:num>
  <w:num w:numId="13">
    <w:abstractNumId w:val="13"/>
  </w:num>
  <w:num w:numId="14">
    <w:abstractNumId w:val="10"/>
  </w:num>
  <w:num w:numId="15">
    <w:abstractNumId w:val="30"/>
  </w:num>
  <w:num w:numId="16">
    <w:abstractNumId w:val="9"/>
  </w:num>
  <w:num w:numId="17">
    <w:abstractNumId w:val="36"/>
  </w:num>
  <w:num w:numId="18">
    <w:abstractNumId w:val="15"/>
  </w:num>
  <w:num w:numId="19">
    <w:abstractNumId w:val="26"/>
  </w:num>
  <w:num w:numId="20">
    <w:abstractNumId w:val="21"/>
  </w:num>
  <w:num w:numId="21">
    <w:abstractNumId w:val="33"/>
  </w:num>
  <w:num w:numId="22">
    <w:abstractNumId w:val="37"/>
  </w:num>
  <w:num w:numId="23">
    <w:abstractNumId w:val="32"/>
  </w:num>
  <w:num w:numId="24">
    <w:abstractNumId w:val="29"/>
  </w:num>
  <w:num w:numId="25">
    <w:abstractNumId w:val="22"/>
  </w:num>
  <w:num w:numId="26">
    <w:abstractNumId w:val="24"/>
  </w:num>
  <w:num w:numId="27">
    <w:abstractNumId w:val="4"/>
  </w:num>
  <w:num w:numId="28">
    <w:abstractNumId w:val="6"/>
  </w:num>
  <w:num w:numId="29">
    <w:abstractNumId w:val="34"/>
  </w:num>
  <w:num w:numId="30">
    <w:abstractNumId w:val="5"/>
  </w:num>
  <w:num w:numId="31">
    <w:abstractNumId w:val="20"/>
  </w:num>
  <w:num w:numId="32">
    <w:abstractNumId w:val="25"/>
  </w:num>
  <w:num w:numId="33">
    <w:abstractNumId w:val="16"/>
  </w:num>
  <w:num w:numId="34">
    <w:abstractNumId w:val="14"/>
  </w:num>
  <w:num w:numId="35">
    <w:abstractNumId w:val="8"/>
  </w:num>
  <w:num w:numId="36">
    <w:abstractNumId w:val="19"/>
  </w:num>
  <w:num w:numId="37">
    <w:abstractNumId w:val="2"/>
  </w:num>
  <w:num w:numId="38">
    <w:abstractNumId w:val="11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A6"/>
    <w:rsid w:val="0001465B"/>
    <w:rsid w:val="00015C56"/>
    <w:rsid w:val="0002254D"/>
    <w:rsid w:val="0003242A"/>
    <w:rsid w:val="00046E83"/>
    <w:rsid w:val="00053D4C"/>
    <w:rsid w:val="00073665"/>
    <w:rsid w:val="00076DE7"/>
    <w:rsid w:val="0008101A"/>
    <w:rsid w:val="00082A30"/>
    <w:rsid w:val="000A0D3F"/>
    <w:rsid w:val="000C0152"/>
    <w:rsid w:val="000C11A5"/>
    <w:rsid w:val="000C136B"/>
    <w:rsid w:val="000C62E6"/>
    <w:rsid w:val="000D2595"/>
    <w:rsid w:val="000D6482"/>
    <w:rsid w:val="000E085F"/>
    <w:rsid w:val="000F097C"/>
    <w:rsid w:val="000F2BBE"/>
    <w:rsid w:val="00112158"/>
    <w:rsid w:val="00115ACA"/>
    <w:rsid w:val="00117798"/>
    <w:rsid w:val="00126F4C"/>
    <w:rsid w:val="00163A90"/>
    <w:rsid w:val="0016764B"/>
    <w:rsid w:val="00170E4F"/>
    <w:rsid w:val="00174E67"/>
    <w:rsid w:val="00192394"/>
    <w:rsid w:val="001C275B"/>
    <w:rsid w:val="001E10DA"/>
    <w:rsid w:val="001F033F"/>
    <w:rsid w:val="001F0E95"/>
    <w:rsid w:val="001F4A58"/>
    <w:rsid w:val="00204A27"/>
    <w:rsid w:val="00205F6A"/>
    <w:rsid w:val="0022252E"/>
    <w:rsid w:val="00223933"/>
    <w:rsid w:val="002243E5"/>
    <w:rsid w:val="002253F8"/>
    <w:rsid w:val="002354ED"/>
    <w:rsid w:val="002373A6"/>
    <w:rsid w:val="00256326"/>
    <w:rsid w:val="00256CAC"/>
    <w:rsid w:val="00271B9D"/>
    <w:rsid w:val="00292595"/>
    <w:rsid w:val="0029721B"/>
    <w:rsid w:val="00297341"/>
    <w:rsid w:val="002B0642"/>
    <w:rsid w:val="002B2B75"/>
    <w:rsid w:val="002B328A"/>
    <w:rsid w:val="002B3C1F"/>
    <w:rsid w:val="002D124B"/>
    <w:rsid w:val="002D7434"/>
    <w:rsid w:val="002E3B61"/>
    <w:rsid w:val="002E3BCA"/>
    <w:rsid w:val="002E63A7"/>
    <w:rsid w:val="002E6429"/>
    <w:rsid w:val="002E7494"/>
    <w:rsid w:val="002F10CF"/>
    <w:rsid w:val="002F3691"/>
    <w:rsid w:val="00307D14"/>
    <w:rsid w:val="00307D4C"/>
    <w:rsid w:val="00314CE4"/>
    <w:rsid w:val="00315733"/>
    <w:rsid w:val="00335289"/>
    <w:rsid w:val="0036503D"/>
    <w:rsid w:val="0037385B"/>
    <w:rsid w:val="00390519"/>
    <w:rsid w:val="003974E4"/>
    <w:rsid w:val="003A465E"/>
    <w:rsid w:val="003D2730"/>
    <w:rsid w:val="003D2E97"/>
    <w:rsid w:val="003D3B5A"/>
    <w:rsid w:val="003E2817"/>
    <w:rsid w:val="003E2AE7"/>
    <w:rsid w:val="003F65EE"/>
    <w:rsid w:val="00401469"/>
    <w:rsid w:val="0040323B"/>
    <w:rsid w:val="00404512"/>
    <w:rsid w:val="00405E61"/>
    <w:rsid w:val="00413CDC"/>
    <w:rsid w:val="00425C49"/>
    <w:rsid w:val="00426BEC"/>
    <w:rsid w:val="00433EF6"/>
    <w:rsid w:val="0044461A"/>
    <w:rsid w:val="00455356"/>
    <w:rsid w:val="00471D32"/>
    <w:rsid w:val="00491AFD"/>
    <w:rsid w:val="004A746F"/>
    <w:rsid w:val="004C1CA0"/>
    <w:rsid w:val="004C1CC1"/>
    <w:rsid w:val="004C2B1A"/>
    <w:rsid w:val="004C660E"/>
    <w:rsid w:val="004D34CA"/>
    <w:rsid w:val="004D6C13"/>
    <w:rsid w:val="004E2DCC"/>
    <w:rsid w:val="004E768C"/>
    <w:rsid w:val="004E77D4"/>
    <w:rsid w:val="00500902"/>
    <w:rsid w:val="00502DE0"/>
    <w:rsid w:val="005160F2"/>
    <w:rsid w:val="0051712F"/>
    <w:rsid w:val="00517561"/>
    <w:rsid w:val="00517DA8"/>
    <w:rsid w:val="00525475"/>
    <w:rsid w:val="005256EE"/>
    <w:rsid w:val="0052661D"/>
    <w:rsid w:val="005657E5"/>
    <w:rsid w:val="00583A55"/>
    <w:rsid w:val="005958F3"/>
    <w:rsid w:val="00596B8D"/>
    <w:rsid w:val="005A48DF"/>
    <w:rsid w:val="005B0724"/>
    <w:rsid w:val="005B73CB"/>
    <w:rsid w:val="005C3CCE"/>
    <w:rsid w:val="005C648D"/>
    <w:rsid w:val="005D3D58"/>
    <w:rsid w:val="005E03EB"/>
    <w:rsid w:val="005E37FB"/>
    <w:rsid w:val="005E7550"/>
    <w:rsid w:val="005E7B30"/>
    <w:rsid w:val="00604ADE"/>
    <w:rsid w:val="006114C0"/>
    <w:rsid w:val="00634040"/>
    <w:rsid w:val="00657F8E"/>
    <w:rsid w:val="00663D39"/>
    <w:rsid w:val="006716BF"/>
    <w:rsid w:val="00685EA2"/>
    <w:rsid w:val="00691581"/>
    <w:rsid w:val="006A3EA4"/>
    <w:rsid w:val="006A736B"/>
    <w:rsid w:val="006A798D"/>
    <w:rsid w:val="006C0892"/>
    <w:rsid w:val="006C2E72"/>
    <w:rsid w:val="006C3D65"/>
    <w:rsid w:val="006C595C"/>
    <w:rsid w:val="006C5FA2"/>
    <w:rsid w:val="006C6948"/>
    <w:rsid w:val="006D36FD"/>
    <w:rsid w:val="006D399C"/>
    <w:rsid w:val="006D411B"/>
    <w:rsid w:val="006D60FC"/>
    <w:rsid w:val="006E0C2A"/>
    <w:rsid w:val="006E1B95"/>
    <w:rsid w:val="006E22D4"/>
    <w:rsid w:val="006E32BC"/>
    <w:rsid w:val="0070505A"/>
    <w:rsid w:val="00741E95"/>
    <w:rsid w:val="0074206B"/>
    <w:rsid w:val="00743467"/>
    <w:rsid w:val="0075449C"/>
    <w:rsid w:val="00762D2A"/>
    <w:rsid w:val="00772C53"/>
    <w:rsid w:val="00775038"/>
    <w:rsid w:val="00777E25"/>
    <w:rsid w:val="00793485"/>
    <w:rsid w:val="007A2BAA"/>
    <w:rsid w:val="007C230D"/>
    <w:rsid w:val="007C6DBA"/>
    <w:rsid w:val="007D3C6A"/>
    <w:rsid w:val="007F2D0E"/>
    <w:rsid w:val="00811874"/>
    <w:rsid w:val="00811C01"/>
    <w:rsid w:val="00812EBB"/>
    <w:rsid w:val="00813668"/>
    <w:rsid w:val="00816697"/>
    <w:rsid w:val="0082494F"/>
    <w:rsid w:val="008311F1"/>
    <w:rsid w:val="00834A42"/>
    <w:rsid w:val="0083665E"/>
    <w:rsid w:val="00847676"/>
    <w:rsid w:val="00866940"/>
    <w:rsid w:val="00884CDE"/>
    <w:rsid w:val="008941AB"/>
    <w:rsid w:val="008A2EAE"/>
    <w:rsid w:val="008B175A"/>
    <w:rsid w:val="008B6B84"/>
    <w:rsid w:val="008C4C8C"/>
    <w:rsid w:val="008C5187"/>
    <w:rsid w:val="008E1758"/>
    <w:rsid w:val="008E7BAD"/>
    <w:rsid w:val="008F0231"/>
    <w:rsid w:val="009046C6"/>
    <w:rsid w:val="0092486A"/>
    <w:rsid w:val="00926A22"/>
    <w:rsid w:val="00926E4B"/>
    <w:rsid w:val="00936138"/>
    <w:rsid w:val="00940817"/>
    <w:rsid w:val="00950497"/>
    <w:rsid w:val="009531C1"/>
    <w:rsid w:val="00957C00"/>
    <w:rsid w:val="00960480"/>
    <w:rsid w:val="00962CD0"/>
    <w:rsid w:val="00964D1B"/>
    <w:rsid w:val="00966AE6"/>
    <w:rsid w:val="009708F4"/>
    <w:rsid w:val="00970C4B"/>
    <w:rsid w:val="00974249"/>
    <w:rsid w:val="0097466E"/>
    <w:rsid w:val="00982E8E"/>
    <w:rsid w:val="00985567"/>
    <w:rsid w:val="009E6FCB"/>
    <w:rsid w:val="009F2A9D"/>
    <w:rsid w:val="009F6899"/>
    <w:rsid w:val="00A22E87"/>
    <w:rsid w:val="00A26D15"/>
    <w:rsid w:val="00A27B10"/>
    <w:rsid w:val="00A34649"/>
    <w:rsid w:val="00A37CED"/>
    <w:rsid w:val="00A435FC"/>
    <w:rsid w:val="00A56FE0"/>
    <w:rsid w:val="00A5790D"/>
    <w:rsid w:val="00A6033C"/>
    <w:rsid w:val="00A73251"/>
    <w:rsid w:val="00A75ED4"/>
    <w:rsid w:val="00A82097"/>
    <w:rsid w:val="00A90C46"/>
    <w:rsid w:val="00A924A1"/>
    <w:rsid w:val="00A96EA0"/>
    <w:rsid w:val="00AA3702"/>
    <w:rsid w:val="00AD4964"/>
    <w:rsid w:val="00AE1D01"/>
    <w:rsid w:val="00AF469C"/>
    <w:rsid w:val="00AF7321"/>
    <w:rsid w:val="00B06D31"/>
    <w:rsid w:val="00B07150"/>
    <w:rsid w:val="00B072BE"/>
    <w:rsid w:val="00B1065B"/>
    <w:rsid w:val="00B2529F"/>
    <w:rsid w:val="00B3066F"/>
    <w:rsid w:val="00B30CA6"/>
    <w:rsid w:val="00B50E4D"/>
    <w:rsid w:val="00B51A15"/>
    <w:rsid w:val="00B5520C"/>
    <w:rsid w:val="00B55B85"/>
    <w:rsid w:val="00B66451"/>
    <w:rsid w:val="00B711A7"/>
    <w:rsid w:val="00B71C8A"/>
    <w:rsid w:val="00B76AAC"/>
    <w:rsid w:val="00B808F5"/>
    <w:rsid w:val="00B83800"/>
    <w:rsid w:val="00B84EBA"/>
    <w:rsid w:val="00B865A8"/>
    <w:rsid w:val="00B87C4E"/>
    <w:rsid w:val="00B92C49"/>
    <w:rsid w:val="00B958ED"/>
    <w:rsid w:val="00BA0F9D"/>
    <w:rsid w:val="00BA6DFF"/>
    <w:rsid w:val="00BB3D17"/>
    <w:rsid w:val="00BB3F07"/>
    <w:rsid w:val="00BD6575"/>
    <w:rsid w:val="00BF55D5"/>
    <w:rsid w:val="00BF7687"/>
    <w:rsid w:val="00C051DE"/>
    <w:rsid w:val="00C269A6"/>
    <w:rsid w:val="00C279E8"/>
    <w:rsid w:val="00C32783"/>
    <w:rsid w:val="00C34855"/>
    <w:rsid w:val="00C405ED"/>
    <w:rsid w:val="00C45BB8"/>
    <w:rsid w:val="00C53ADF"/>
    <w:rsid w:val="00C742F1"/>
    <w:rsid w:val="00C83BDC"/>
    <w:rsid w:val="00C909A5"/>
    <w:rsid w:val="00C96D52"/>
    <w:rsid w:val="00CA77C7"/>
    <w:rsid w:val="00CB6EF3"/>
    <w:rsid w:val="00CD7C7C"/>
    <w:rsid w:val="00CE603B"/>
    <w:rsid w:val="00CF2E87"/>
    <w:rsid w:val="00D00B87"/>
    <w:rsid w:val="00D01453"/>
    <w:rsid w:val="00D03F54"/>
    <w:rsid w:val="00D114F4"/>
    <w:rsid w:val="00D14D26"/>
    <w:rsid w:val="00D15F71"/>
    <w:rsid w:val="00D3005C"/>
    <w:rsid w:val="00D36D22"/>
    <w:rsid w:val="00D42FA4"/>
    <w:rsid w:val="00D51C88"/>
    <w:rsid w:val="00D570DB"/>
    <w:rsid w:val="00D602FC"/>
    <w:rsid w:val="00D60322"/>
    <w:rsid w:val="00D83E50"/>
    <w:rsid w:val="00D854C4"/>
    <w:rsid w:val="00D9441F"/>
    <w:rsid w:val="00D964FA"/>
    <w:rsid w:val="00DA25ED"/>
    <w:rsid w:val="00DC169A"/>
    <w:rsid w:val="00DC1A0D"/>
    <w:rsid w:val="00DC563F"/>
    <w:rsid w:val="00DC790B"/>
    <w:rsid w:val="00DD023B"/>
    <w:rsid w:val="00DD5537"/>
    <w:rsid w:val="00DE4558"/>
    <w:rsid w:val="00DE6D11"/>
    <w:rsid w:val="00DF46FD"/>
    <w:rsid w:val="00DF5C41"/>
    <w:rsid w:val="00E0186D"/>
    <w:rsid w:val="00E0512B"/>
    <w:rsid w:val="00E240BD"/>
    <w:rsid w:val="00E309EF"/>
    <w:rsid w:val="00E31BE1"/>
    <w:rsid w:val="00E3633B"/>
    <w:rsid w:val="00E577CE"/>
    <w:rsid w:val="00E647A2"/>
    <w:rsid w:val="00E656E1"/>
    <w:rsid w:val="00E73689"/>
    <w:rsid w:val="00E85E27"/>
    <w:rsid w:val="00E962F5"/>
    <w:rsid w:val="00EA435A"/>
    <w:rsid w:val="00EB3AEB"/>
    <w:rsid w:val="00EB3CC9"/>
    <w:rsid w:val="00EC0CB1"/>
    <w:rsid w:val="00EC2299"/>
    <w:rsid w:val="00EC4341"/>
    <w:rsid w:val="00ED53B3"/>
    <w:rsid w:val="00F02690"/>
    <w:rsid w:val="00F2518C"/>
    <w:rsid w:val="00F26B53"/>
    <w:rsid w:val="00F30CC8"/>
    <w:rsid w:val="00F52487"/>
    <w:rsid w:val="00F57965"/>
    <w:rsid w:val="00F60C18"/>
    <w:rsid w:val="00F655FE"/>
    <w:rsid w:val="00F65F09"/>
    <w:rsid w:val="00F705C7"/>
    <w:rsid w:val="00F766DD"/>
    <w:rsid w:val="00F8016F"/>
    <w:rsid w:val="00F836FC"/>
    <w:rsid w:val="00F93928"/>
    <w:rsid w:val="00FA0A49"/>
    <w:rsid w:val="00FB1ED1"/>
    <w:rsid w:val="00FB3FA9"/>
    <w:rsid w:val="00FC2B08"/>
    <w:rsid w:val="00FD3285"/>
    <w:rsid w:val="00FD6AF3"/>
    <w:rsid w:val="00FE3FEB"/>
    <w:rsid w:val="00FE7AD6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C662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4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i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i/>
      <w:sz w:val="24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i/>
      <w:sz w:val="24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40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styleId="Sous-titre">
    <w:name w:val="Subtitle"/>
    <w:basedOn w:val="Normal"/>
    <w:qFormat/>
    <w:pPr>
      <w:jc w:val="center"/>
    </w:pPr>
    <w:rPr>
      <w:b/>
      <w:sz w:val="40"/>
    </w:rPr>
  </w:style>
  <w:style w:type="paragraph" w:customStyle="1" w:styleId="Default">
    <w:name w:val="Default"/>
    <w:rsid w:val="001676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rm-required">
    <w:name w:val="form-required"/>
    <w:basedOn w:val="Policepardfaut"/>
    <w:rsid w:val="00E309EF"/>
  </w:style>
  <w:style w:type="paragraph" w:styleId="Textedebulles">
    <w:name w:val="Balloon Text"/>
    <w:basedOn w:val="Normal"/>
    <w:link w:val="TextedebullesCar"/>
    <w:semiHidden/>
    <w:unhideWhenUsed/>
    <w:rsid w:val="00BF768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BF7687"/>
    <w:rPr>
      <w:rFonts w:ascii="Lucida Grande" w:hAnsi="Lucida Grande" w:cs="Lucida Grande"/>
      <w:sz w:val="18"/>
      <w:szCs w:val="18"/>
    </w:rPr>
  </w:style>
  <w:style w:type="paragraph" w:styleId="Explorateurdedocuments">
    <w:name w:val="Document Map"/>
    <w:basedOn w:val="Normal"/>
    <w:link w:val="ExplorateurdedocumentsCar"/>
    <w:semiHidden/>
    <w:unhideWhenUsed/>
    <w:rsid w:val="00ED53B3"/>
    <w:rPr>
      <w:rFonts w:ascii="Lucida Grande" w:hAnsi="Lucida Grande" w:cs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ED53B3"/>
    <w:rPr>
      <w:rFonts w:ascii="Lucida Grande" w:hAnsi="Lucida Grande" w:cs="Lucida Grande"/>
      <w:sz w:val="24"/>
      <w:szCs w:val="24"/>
    </w:rPr>
  </w:style>
  <w:style w:type="paragraph" w:styleId="Rvision">
    <w:name w:val="Revision"/>
    <w:hidden/>
    <w:uiPriority w:val="99"/>
    <w:semiHidden/>
    <w:rsid w:val="00455356"/>
  </w:style>
  <w:style w:type="paragraph" w:styleId="En-tte">
    <w:name w:val="header"/>
    <w:basedOn w:val="Normal"/>
    <w:link w:val="En-tteCar"/>
    <w:unhideWhenUsed/>
    <w:rsid w:val="00C405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405ED"/>
  </w:style>
  <w:style w:type="paragraph" w:styleId="Pieddepage">
    <w:name w:val="footer"/>
    <w:basedOn w:val="Normal"/>
    <w:link w:val="PieddepageCar"/>
    <w:unhideWhenUsed/>
    <w:rsid w:val="00C405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405ED"/>
  </w:style>
  <w:style w:type="character" w:customStyle="1" w:styleId="Mentionnonrsolue1">
    <w:name w:val="Mention non résolue1"/>
    <w:basedOn w:val="Policepardfaut"/>
    <w:rsid w:val="00FB3FA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FB3FA9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FB3FA9"/>
  </w:style>
  <w:style w:type="character" w:customStyle="1" w:styleId="CommentaireCar">
    <w:name w:val="Commentaire Car"/>
    <w:basedOn w:val="Policepardfaut"/>
    <w:link w:val="Commentaire"/>
    <w:rsid w:val="00FB3FA9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B3FA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B3FA9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A924A1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073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dr-macs.cnrs.fr/node/45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Prix de la meilleure thèse</vt:lpstr>
    </vt:vector>
  </TitlesOfParts>
  <Company>LURPA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Prix de la meilleure thèse</dc:title>
  <dc:creator>Jean-Marc Faure</dc:creator>
  <cp:lastModifiedBy>Valerie Botta-Genoulaz</cp:lastModifiedBy>
  <cp:revision>3</cp:revision>
  <cp:lastPrinted>2021-12-02T11:08:00Z</cp:lastPrinted>
  <dcterms:created xsi:type="dcterms:W3CDTF">2025-11-18T09:27:00Z</dcterms:created>
  <dcterms:modified xsi:type="dcterms:W3CDTF">2025-11-18T09:28:00Z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2507b6b0-d7b6-4156-a44f-77b784a6d12b</vt:lpwstr>
  </property>
</Properties>
</file>